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B2E56" w14:textId="77777777" w:rsidR="00401080" w:rsidRPr="001F4D5A" w:rsidRDefault="00401080" w:rsidP="00401080">
      <w:pPr>
        <w:pStyle w:val="7"/>
        <w:jc w:val="center"/>
        <w:rPr>
          <w:rFonts w:ascii="Times New Roman" w:hAnsi="Times New Roman" w:cs="Times New Roman"/>
          <w:b/>
          <w:bCs/>
          <w:i w:val="0"/>
          <w:iCs w:val="0"/>
          <w:color w:val="000000" w:themeColor="text1"/>
        </w:rPr>
      </w:pPr>
      <w:r w:rsidRPr="001F4D5A">
        <w:rPr>
          <w:rFonts w:ascii="Times New Roman" w:hAnsi="Times New Roman" w:cs="Times New Roman"/>
          <w:b/>
          <w:bCs/>
          <w:i w:val="0"/>
          <w:iCs w:val="0"/>
          <w:color w:val="000000" w:themeColor="text1"/>
          <w:lang w:val="kk-KZ"/>
        </w:rPr>
        <w:t>ӘЛ</w:t>
      </w:r>
      <w:r w:rsidRPr="001F4D5A">
        <w:rPr>
          <w:rFonts w:ascii="Times New Roman" w:hAnsi="Times New Roman" w:cs="Times New Roman"/>
          <w:b/>
          <w:bCs/>
          <w:i w:val="0"/>
          <w:iCs w:val="0"/>
          <w:color w:val="000000" w:themeColor="text1"/>
        </w:rPr>
        <w:t>-</w:t>
      </w:r>
      <w:r w:rsidRPr="001F4D5A">
        <w:rPr>
          <w:rFonts w:ascii="Times New Roman" w:hAnsi="Times New Roman" w:cs="Times New Roman"/>
          <w:b/>
          <w:bCs/>
          <w:i w:val="0"/>
          <w:iCs w:val="0"/>
          <w:color w:val="000000" w:themeColor="text1"/>
          <w:lang w:val="kk-KZ"/>
        </w:rPr>
        <w:t xml:space="preserve">ФАРАБИ АТЫНДАҒЫ ҚАЗАҚ ҰЛТТЫҚ </w:t>
      </w:r>
      <w:r w:rsidRPr="001F4D5A">
        <w:rPr>
          <w:rFonts w:ascii="Times New Roman" w:hAnsi="Times New Roman" w:cs="Times New Roman"/>
          <w:b/>
          <w:bCs/>
          <w:i w:val="0"/>
          <w:iCs w:val="0"/>
          <w:color w:val="000000" w:themeColor="text1"/>
        </w:rPr>
        <w:t>УНИВЕРСИТЕТ</w:t>
      </w:r>
      <w:r w:rsidRPr="001F4D5A">
        <w:rPr>
          <w:rFonts w:ascii="Times New Roman" w:hAnsi="Times New Roman" w:cs="Times New Roman"/>
          <w:b/>
          <w:bCs/>
          <w:i w:val="0"/>
          <w:iCs w:val="0"/>
          <w:color w:val="000000" w:themeColor="text1"/>
          <w:lang w:val="kk-KZ"/>
        </w:rPr>
        <w:t>І</w:t>
      </w:r>
    </w:p>
    <w:p w14:paraId="765D75A0" w14:textId="77777777" w:rsidR="00401080" w:rsidRPr="00551F96" w:rsidRDefault="00401080" w:rsidP="00401080">
      <w:pPr>
        <w:jc w:val="center"/>
        <w:rPr>
          <w:b/>
        </w:rPr>
      </w:pPr>
    </w:p>
    <w:p w14:paraId="7A7679E7" w14:textId="77777777" w:rsidR="00401080" w:rsidRPr="00551F96" w:rsidRDefault="00401080" w:rsidP="00401080">
      <w:pPr>
        <w:jc w:val="center"/>
        <w:rPr>
          <w:b/>
          <w:lang w:val="kk-KZ"/>
        </w:rPr>
      </w:pPr>
      <w:r w:rsidRPr="00551F96">
        <w:rPr>
          <w:b/>
        </w:rPr>
        <w:t>ФИЛОСОФИ</w:t>
      </w:r>
      <w:r w:rsidRPr="00551F96">
        <w:rPr>
          <w:b/>
          <w:lang w:val="kk-KZ"/>
        </w:rPr>
        <w:t>Я ЖӘНЕ САЯСАТТАНУ</w:t>
      </w:r>
      <w:r w:rsidRPr="00401080">
        <w:rPr>
          <w:b/>
        </w:rPr>
        <w:t xml:space="preserve"> </w:t>
      </w:r>
      <w:r w:rsidRPr="00551F96">
        <w:rPr>
          <w:b/>
        </w:rPr>
        <w:t>ФАКУЛЬТЕТ</w:t>
      </w:r>
      <w:r w:rsidRPr="00551F96">
        <w:rPr>
          <w:b/>
          <w:lang w:val="kk-KZ"/>
        </w:rPr>
        <w:t>І</w:t>
      </w:r>
    </w:p>
    <w:p w14:paraId="2E2F79A5" w14:textId="77777777" w:rsidR="00401080" w:rsidRPr="00551F96" w:rsidRDefault="00401080" w:rsidP="00401080">
      <w:pPr>
        <w:jc w:val="center"/>
        <w:rPr>
          <w:b/>
        </w:rPr>
      </w:pPr>
    </w:p>
    <w:p w14:paraId="6E5A89FA" w14:textId="77777777" w:rsidR="00401080" w:rsidRPr="00551F96" w:rsidRDefault="00401080" w:rsidP="00401080">
      <w:pPr>
        <w:jc w:val="center"/>
        <w:rPr>
          <w:b/>
        </w:rPr>
      </w:pPr>
      <w:r w:rsidRPr="00551F96">
        <w:rPr>
          <w:b/>
          <w:lang w:val="kk-KZ"/>
        </w:rPr>
        <w:t xml:space="preserve">ӘЛЕУМЕТТАНУ ЖӘНЕ ӘЛЕУМЕТТІК ЖҰМЫС </w:t>
      </w:r>
      <w:r w:rsidRPr="00551F96">
        <w:rPr>
          <w:b/>
        </w:rPr>
        <w:t>КАФЕДРА</w:t>
      </w:r>
      <w:r w:rsidRPr="00551F96">
        <w:rPr>
          <w:b/>
          <w:lang w:val="kk-KZ"/>
        </w:rPr>
        <w:t xml:space="preserve">СЫ </w:t>
      </w:r>
    </w:p>
    <w:p w14:paraId="226C3043" w14:textId="77777777" w:rsidR="00401080" w:rsidRPr="00551F96" w:rsidRDefault="00401080" w:rsidP="00401080">
      <w:pPr>
        <w:jc w:val="center"/>
        <w:rPr>
          <w:b/>
        </w:rPr>
      </w:pPr>
    </w:p>
    <w:p w14:paraId="2B84384F" w14:textId="77777777" w:rsidR="00401080" w:rsidRPr="00551F96" w:rsidRDefault="00401080" w:rsidP="00401080">
      <w:pPr>
        <w:jc w:val="center"/>
        <w:rPr>
          <w:b/>
        </w:rPr>
      </w:pPr>
    </w:p>
    <w:p w14:paraId="0A70EA7F" w14:textId="77777777" w:rsidR="00401080" w:rsidRDefault="00401080" w:rsidP="00401080">
      <w:pPr>
        <w:ind w:firstLine="720"/>
        <w:jc w:val="center"/>
        <w:rPr>
          <w:b/>
          <w:lang w:val="kk-KZ"/>
        </w:rPr>
      </w:pPr>
    </w:p>
    <w:p w14:paraId="28E0BBAB" w14:textId="77777777" w:rsidR="00401080" w:rsidRDefault="00401080" w:rsidP="00401080">
      <w:pPr>
        <w:ind w:firstLine="720"/>
        <w:jc w:val="center"/>
        <w:rPr>
          <w:b/>
          <w:lang w:val="kk-KZ"/>
        </w:rPr>
      </w:pPr>
    </w:p>
    <w:p w14:paraId="508C4512" w14:textId="77777777" w:rsidR="00401080" w:rsidRDefault="00401080" w:rsidP="00401080">
      <w:pPr>
        <w:ind w:firstLine="720"/>
        <w:jc w:val="center"/>
        <w:rPr>
          <w:b/>
          <w:lang w:val="kk-KZ"/>
        </w:rPr>
      </w:pPr>
    </w:p>
    <w:p w14:paraId="304294FD" w14:textId="77777777" w:rsidR="00401080" w:rsidRPr="00551F96" w:rsidRDefault="00401080" w:rsidP="00401080">
      <w:pPr>
        <w:ind w:firstLine="720"/>
        <w:jc w:val="center"/>
        <w:rPr>
          <w:b/>
          <w:lang w:val="kk-KZ"/>
        </w:rPr>
      </w:pPr>
    </w:p>
    <w:p w14:paraId="055A7266" w14:textId="77777777" w:rsidR="00401080" w:rsidRPr="00551F96" w:rsidRDefault="00401080" w:rsidP="00401080">
      <w:pPr>
        <w:ind w:firstLine="720"/>
        <w:jc w:val="center"/>
        <w:rPr>
          <w:b/>
        </w:rPr>
      </w:pPr>
    </w:p>
    <w:p w14:paraId="79E36747" w14:textId="269D88BA" w:rsidR="00401080" w:rsidRDefault="00401080" w:rsidP="00401080">
      <w:pPr>
        <w:pStyle w:val="3"/>
        <w:spacing w:before="0" w:after="0"/>
        <w:jc w:val="center"/>
        <w:rPr>
          <w:rStyle w:val="33"/>
          <w:b/>
          <w:color w:val="000000"/>
          <w:lang w:val="kk-KZ"/>
        </w:rPr>
      </w:pPr>
      <w:r>
        <w:rPr>
          <w:rStyle w:val="33"/>
          <w:b/>
          <w:color w:val="000000"/>
          <w:lang w:val="kk-KZ"/>
        </w:rPr>
        <w:t xml:space="preserve">СТУДЕНТТЕРДІҢ ӨЗІНДІК ЖҰМЫСЫНА </w:t>
      </w:r>
      <w:r w:rsidRPr="00044470">
        <w:rPr>
          <w:rStyle w:val="33"/>
          <w:b/>
          <w:color w:val="000000"/>
          <w:lang w:val="kk-KZ"/>
        </w:rPr>
        <w:t>(С</w:t>
      </w:r>
      <w:r>
        <w:rPr>
          <w:rStyle w:val="33"/>
          <w:b/>
          <w:color w:val="000000"/>
          <w:lang w:val="kk-KZ"/>
        </w:rPr>
        <w:t>ӨЖ</w:t>
      </w:r>
      <w:r w:rsidRPr="00044470">
        <w:rPr>
          <w:rStyle w:val="33"/>
          <w:b/>
          <w:color w:val="000000"/>
          <w:lang w:val="kk-KZ"/>
        </w:rPr>
        <w:t>, С</w:t>
      </w:r>
      <w:r>
        <w:rPr>
          <w:rStyle w:val="33"/>
          <w:b/>
          <w:color w:val="000000"/>
          <w:lang w:val="kk-KZ"/>
        </w:rPr>
        <w:t>ОӨЖ</w:t>
      </w:r>
      <w:r w:rsidRPr="00044470">
        <w:rPr>
          <w:rStyle w:val="33"/>
          <w:b/>
          <w:color w:val="000000"/>
          <w:lang w:val="kk-KZ"/>
        </w:rPr>
        <w:t>)</w:t>
      </w:r>
      <w:r>
        <w:rPr>
          <w:rStyle w:val="33"/>
          <w:b/>
          <w:color w:val="000000"/>
          <w:lang w:val="kk-KZ"/>
        </w:rPr>
        <w:t xml:space="preserve"> ӘДІСНАМАЛЫҚ ҰСЫНЫСТАР</w:t>
      </w:r>
    </w:p>
    <w:p w14:paraId="04931D98" w14:textId="77777777" w:rsidR="00401080" w:rsidRPr="00401080" w:rsidRDefault="00401080" w:rsidP="00401080">
      <w:pPr>
        <w:pStyle w:val="10"/>
        <w:rPr>
          <w:lang w:val="kk-KZ"/>
        </w:rPr>
      </w:pPr>
    </w:p>
    <w:p w14:paraId="4C421F5A" w14:textId="77777777" w:rsidR="00576D2E" w:rsidRPr="001A1368" w:rsidRDefault="00576D2E" w:rsidP="00576D2E">
      <w:pPr>
        <w:pStyle w:val="3"/>
        <w:spacing w:before="0" w:after="0"/>
        <w:jc w:val="center"/>
        <w:rPr>
          <w:rFonts w:ascii="Times New Roman" w:hAnsi="Times New Roman" w:cs="Times New Roman"/>
          <w:bCs/>
          <w:sz w:val="24"/>
          <w:szCs w:val="24"/>
          <w:lang w:val="kk-KZ"/>
        </w:rPr>
      </w:pPr>
      <w:r w:rsidRPr="001A1368">
        <w:rPr>
          <w:rFonts w:ascii="Times New Roman" w:hAnsi="Times New Roman" w:cs="Times New Roman"/>
          <w:color w:val="000000"/>
          <w:sz w:val="24"/>
          <w:szCs w:val="24"/>
        </w:rPr>
        <w:t xml:space="preserve">Демография </w:t>
      </w:r>
      <w:proofErr w:type="spellStart"/>
      <w:r w:rsidRPr="001A1368">
        <w:rPr>
          <w:rFonts w:ascii="Times New Roman" w:hAnsi="Times New Roman" w:cs="Times New Roman"/>
          <w:color w:val="000000"/>
          <w:sz w:val="24"/>
          <w:szCs w:val="24"/>
        </w:rPr>
        <w:t>және</w:t>
      </w:r>
      <w:proofErr w:type="spellEnd"/>
      <w:r w:rsidRPr="001A1368">
        <w:rPr>
          <w:rFonts w:ascii="Times New Roman" w:hAnsi="Times New Roman" w:cs="Times New Roman"/>
          <w:color w:val="000000"/>
          <w:sz w:val="24"/>
          <w:szCs w:val="24"/>
        </w:rPr>
        <w:t xml:space="preserve"> </w:t>
      </w:r>
      <w:proofErr w:type="spellStart"/>
      <w:r w:rsidRPr="001A1368">
        <w:rPr>
          <w:rFonts w:ascii="Times New Roman" w:hAnsi="Times New Roman" w:cs="Times New Roman"/>
          <w:color w:val="000000"/>
          <w:sz w:val="24"/>
          <w:szCs w:val="24"/>
        </w:rPr>
        <w:t>әлеуметтік</w:t>
      </w:r>
      <w:proofErr w:type="spellEnd"/>
      <w:r w:rsidRPr="001A1368">
        <w:rPr>
          <w:rFonts w:ascii="Times New Roman" w:hAnsi="Times New Roman" w:cs="Times New Roman"/>
          <w:color w:val="000000"/>
          <w:sz w:val="24"/>
          <w:szCs w:val="24"/>
        </w:rPr>
        <w:t xml:space="preserve"> статистика</w:t>
      </w:r>
    </w:p>
    <w:p w14:paraId="1FB9A5C1" w14:textId="77777777" w:rsidR="00576D2E" w:rsidRPr="00551F96" w:rsidRDefault="00576D2E" w:rsidP="00576D2E">
      <w:pPr>
        <w:jc w:val="center"/>
        <w:rPr>
          <w:lang w:val="kk-KZ"/>
        </w:rPr>
      </w:pPr>
    </w:p>
    <w:p w14:paraId="62CB9E48" w14:textId="3018905E" w:rsidR="00401080" w:rsidRPr="00401080" w:rsidRDefault="00576D2E" w:rsidP="00576D2E">
      <w:pPr>
        <w:jc w:val="center"/>
      </w:pPr>
      <w:r w:rsidRPr="00551F96">
        <w:rPr>
          <w:lang w:val="kk-KZ"/>
        </w:rPr>
        <w:t xml:space="preserve">Мамандық: </w:t>
      </w:r>
      <w:r w:rsidRPr="00226B6C">
        <w:rPr>
          <w:b/>
          <w:lang w:val="kk-KZ"/>
        </w:rPr>
        <w:t>6В1</w:t>
      </w:r>
      <w:r w:rsidRPr="00893A92">
        <w:rPr>
          <w:b/>
          <w:lang w:val="kk-KZ"/>
        </w:rPr>
        <w:t>031</w:t>
      </w:r>
      <w:r w:rsidRPr="00226B6C">
        <w:rPr>
          <w:b/>
          <w:lang w:val="kk-KZ"/>
        </w:rPr>
        <w:t xml:space="preserve">01 </w:t>
      </w:r>
      <w:r w:rsidRPr="00226B6C">
        <w:rPr>
          <w:b/>
          <w:bCs/>
          <w:lang w:val="kk-KZ"/>
        </w:rPr>
        <w:t>– Әлеуметт</w:t>
      </w:r>
      <w:r>
        <w:rPr>
          <w:b/>
          <w:bCs/>
          <w:lang w:val="kk-KZ"/>
        </w:rPr>
        <w:t>ану</w:t>
      </w:r>
    </w:p>
    <w:p w14:paraId="3884256B" w14:textId="77777777" w:rsidR="00401080" w:rsidRPr="00551F96" w:rsidRDefault="00401080" w:rsidP="00401080">
      <w:pPr>
        <w:ind w:firstLine="720"/>
        <w:jc w:val="center"/>
        <w:rPr>
          <w:lang w:val="kk-KZ"/>
        </w:rPr>
      </w:pPr>
    </w:p>
    <w:p w14:paraId="409C5DFA" w14:textId="77777777" w:rsidR="00401080" w:rsidRPr="00551F96" w:rsidRDefault="00401080" w:rsidP="00401080">
      <w:pPr>
        <w:jc w:val="both"/>
        <w:rPr>
          <w:b/>
          <w:lang w:val="kk-KZ"/>
        </w:rPr>
      </w:pPr>
    </w:p>
    <w:p w14:paraId="49CE0D12" w14:textId="77777777" w:rsidR="00401080" w:rsidRPr="00551F96" w:rsidRDefault="00401080" w:rsidP="00401080">
      <w:pPr>
        <w:jc w:val="both"/>
        <w:rPr>
          <w:b/>
          <w:lang w:val="kk-KZ"/>
        </w:rPr>
      </w:pPr>
    </w:p>
    <w:p w14:paraId="00D84FCC" w14:textId="77777777" w:rsidR="00401080" w:rsidRDefault="00401080" w:rsidP="00401080">
      <w:pPr>
        <w:jc w:val="both"/>
        <w:rPr>
          <w:b/>
          <w:lang w:val="kk-KZ"/>
        </w:rPr>
      </w:pPr>
    </w:p>
    <w:p w14:paraId="0579F9F0" w14:textId="77777777" w:rsidR="00401080" w:rsidRDefault="00401080" w:rsidP="00401080">
      <w:pPr>
        <w:jc w:val="both"/>
        <w:rPr>
          <w:b/>
          <w:lang w:val="kk-KZ"/>
        </w:rPr>
      </w:pPr>
    </w:p>
    <w:p w14:paraId="337621D7" w14:textId="77777777" w:rsidR="00401080" w:rsidRDefault="00401080" w:rsidP="00401080">
      <w:pPr>
        <w:jc w:val="both"/>
        <w:rPr>
          <w:b/>
          <w:lang w:val="kk-KZ"/>
        </w:rPr>
      </w:pPr>
    </w:p>
    <w:p w14:paraId="55FCF62D" w14:textId="77777777" w:rsidR="00401080" w:rsidRDefault="00401080" w:rsidP="00401080">
      <w:pPr>
        <w:jc w:val="both"/>
        <w:rPr>
          <w:b/>
          <w:lang w:val="kk-KZ"/>
        </w:rPr>
      </w:pPr>
    </w:p>
    <w:p w14:paraId="647CF852" w14:textId="77777777" w:rsidR="00401080" w:rsidRPr="00551F96" w:rsidRDefault="00401080" w:rsidP="00401080">
      <w:pPr>
        <w:jc w:val="both"/>
        <w:rPr>
          <w:b/>
          <w:lang w:val="kk-KZ"/>
        </w:rPr>
      </w:pPr>
    </w:p>
    <w:p w14:paraId="294F4D63" w14:textId="77777777" w:rsidR="00401080" w:rsidRPr="00551F96" w:rsidRDefault="00401080" w:rsidP="00401080">
      <w:pPr>
        <w:jc w:val="both"/>
        <w:rPr>
          <w:b/>
          <w:lang w:val="kk-KZ"/>
        </w:rPr>
      </w:pPr>
    </w:p>
    <w:p w14:paraId="32134619" w14:textId="77777777" w:rsidR="008B6F4D" w:rsidRPr="008B6F4D" w:rsidRDefault="008B6F4D" w:rsidP="008B6F4D">
      <w:pPr>
        <w:rPr>
          <w:color w:val="000000"/>
          <w:lang w:val="kk-KZ"/>
        </w:rPr>
      </w:pPr>
      <w:r w:rsidRPr="008B6F4D">
        <w:rPr>
          <w:color w:val="000000"/>
          <w:lang w:val="kk-KZ"/>
        </w:rPr>
        <w:t xml:space="preserve">Дәріскер: </w:t>
      </w:r>
    </w:p>
    <w:p w14:paraId="28750653" w14:textId="77777777" w:rsidR="008B6F4D" w:rsidRPr="008B6F4D" w:rsidRDefault="008B6F4D" w:rsidP="008B6F4D">
      <w:pPr>
        <w:rPr>
          <w:color w:val="000000"/>
          <w:lang w:val="kk-KZ"/>
        </w:rPr>
      </w:pPr>
      <w:r w:rsidRPr="008B6F4D">
        <w:rPr>
          <w:color w:val="000000"/>
          <w:lang w:val="kk-KZ"/>
        </w:rPr>
        <w:t>аға оқытушы Мамытқанов Дархан Қожанұлы</w:t>
      </w:r>
    </w:p>
    <w:p w14:paraId="2C806CD4" w14:textId="77777777" w:rsidR="008B6F4D" w:rsidRPr="008B6F4D" w:rsidRDefault="008B6F4D" w:rsidP="008B6F4D">
      <w:pPr>
        <w:rPr>
          <w:color w:val="000000"/>
          <w:lang w:val="kk-KZ"/>
        </w:rPr>
      </w:pPr>
      <w:r w:rsidRPr="008B6F4D">
        <w:rPr>
          <w:color w:val="000000"/>
          <w:lang w:val="kk-KZ"/>
        </w:rPr>
        <w:t>Оқытушы (практикалық, семинар, зертханалық сабақтар):</w:t>
      </w:r>
    </w:p>
    <w:p w14:paraId="55DBD037" w14:textId="77777777" w:rsidR="008B6F4D" w:rsidRPr="008B6F4D" w:rsidRDefault="008B6F4D" w:rsidP="008B6F4D">
      <w:pPr>
        <w:rPr>
          <w:color w:val="000000"/>
          <w:lang w:val="kk-KZ"/>
        </w:rPr>
      </w:pPr>
      <w:r w:rsidRPr="008B6F4D">
        <w:rPr>
          <w:color w:val="000000"/>
          <w:lang w:val="kk-KZ"/>
        </w:rPr>
        <w:t>аға оқытушы Мамытқанов Дархан Қожанұлы</w:t>
      </w:r>
    </w:p>
    <w:p w14:paraId="6CCFA798" w14:textId="77777777" w:rsidR="008B6F4D" w:rsidRPr="008B6F4D" w:rsidRDefault="008B6F4D" w:rsidP="008B6F4D">
      <w:pPr>
        <w:rPr>
          <w:color w:val="000000"/>
          <w:lang w:val="kk-KZ"/>
        </w:rPr>
      </w:pPr>
      <w:r w:rsidRPr="008B6F4D">
        <w:rPr>
          <w:color w:val="000000"/>
          <w:lang w:val="kk-KZ"/>
        </w:rPr>
        <w:t>тел:жұмыс орны: 2925717; ішкі: 2127</w:t>
      </w:r>
    </w:p>
    <w:p w14:paraId="755D5559" w14:textId="77777777" w:rsidR="008B6F4D" w:rsidRPr="008B6F4D" w:rsidRDefault="008B6F4D" w:rsidP="008B6F4D">
      <w:pPr>
        <w:rPr>
          <w:color w:val="000000"/>
          <w:lang w:val="kk-KZ"/>
        </w:rPr>
      </w:pPr>
      <w:r w:rsidRPr="008B6F4D">
        <w:rPr>
          <w:color w:val="000000"/>
          <w:lang w:val="kk-KZ"/>
        </w:rPr>
        <w:t>e-mail: Darchan777@mail.ru</w:t>
      </w:r>
    </w:p>
    <w:p w14:paraId="11C9B223" w14:textId="18A01D2A" w:rsidR="00401080" w:rsidRPr="008B6F4D" w:rsidRDefault="008B6F4D" w:rsidP="008B6F4D">
      <w:pPr>
        <w:rPr>
          <w:lang w:val="kk-KZ"/>
        </w:rPr>
      </w:pPr>
      <w:r w:rsidRPr="008B6F4D">
        <w:rPr>
          <w:color w:val="000000"/>
          <w:lang w:val="kk-KZ"/>
        </w:rPr>
        <w:t>каб.: ФжСФ, 409 каб.</w:t>
      </w:r>
    </w:p>
    <w:p w14:paraId="01C399DF" w14:textId="77777777" w:rsidR="00401080" w:rsidRPr="008B6F4D" w:rsidRDefault="00401080" w:rsidP="008B6F4D">
      <w:pPr>
        <w:ind w:firstLine="720"/>
        <w:rPr>
          <w:lang w:val="kk-KZ"/>
        </w:rPr>
      </w:pPr>
    </w:p>
    <w:p w14:paraId="47F2B97B" w14:textId="77777777" w:rsidR="00401080" w:rsidRPr="008B6F4D" w:rsidRDefault="00401080" w:rsidP="008B6F4D">
      <w:pPr>
        <w:ind w:firstLine="720"/>
        <w:rPr>
          <w:lang w:val="kk-KZ"/>
        </w:rPr>
      </w:pPr>
    </w:p>
    <w:p w14:paraId="45C289BD" w14:textId="77777777" w:rsidR="00401080" w:rsidRPr="00551F96" w:rsidRDefault="00401080" w:rsidP="00401080">
      <w:pPr>
        <w:jc w:val="both"/>
        <w:rPr>
          <w:lang w:val="kk-KZ"/>
        </w:rPr>
      </w:pPr>
    </w:p>
    <w:p w14:paraId="532AF146" w14:textId="77777777" w:rsidR="00401080" w:rsidRPr="00551F96" w:rsidRDefault="00401080" w:rsidP="00401080">
      <w:pPr>
        <w:ind w:firstLine="720"/>
        <w:jc w:val="both"/>
        <w:rPr>
          <w:lang w:val="kk-KZ"/>
        </w:rPr>
      </w:pPr>
    </w:p>
    <w:p w14:paraId="3176ED90" w14:textId="77777777" w:rsidR="00401080" w:rsidRPr="00551F96" w:rsidRDefault="00401080" w:rsidP="00401080">
      <w:pPr>
        <w:pStyle w:val="a6"/>
        <w:spacing w:after="0"/>
        <w:ind w:left="0" w:firstLine="469"/>
        <w:jc w:val="center"/>
        <w:rPr>
          <w:b/>
          <w:lang w:val="kk-KZ"/>
        </w:rPr>
      </w:pPr>
    </w:p>
    <w:p w14:paraId="3A846CB4" w14:textId="77777777" w:rsidR="00401080" w:rsidRPr="00551F96" w:rsidRDefault="00401080" w:rsidP="00401080">
      <w:pPr>
        <w:pStyle w:val="a6"/>
        <w:spacing w:after="0"/>
        <w:ind w:left="0" w:firstLine="469"/>
        <w:jc w:val="center"/>
        <w:rPr>
          <w:b/>
          <w:lang w:val="kk-KZ"/>
        </w:rPr>
      </w:pPr>
    </w:p>
    <w:p w14:paraId="054B027F" w14:textId="77777777" w:rsidR="00401080" w:rsidRPr="00551F96" w:rsidRDefault="00401080" w:rsidP="00401080">
      <w:pPr>
        <w:pStyle w:val="a6"/>
        <w:spacing w:after="0"/>
        <w:ind w:left="0" w:firstLine="469"/>
        <w:jc w:val="center"/>
        <w:rPr>
          <w:b/>
          <w:lang w:val="kk-KZ"/>
        </w:rPr>
      </w:pPr>
    </w:p>
    <w:p w14:paraId="29AB7218" w14:textId="77777777" w:rsidR="00401080" w:rsidRPr="00551F96" w:rsidRDefault="00401080" w:rsidP="00401080">
      <w:pPr>
        <w:pStyle w:val="a6"/>
        <w:spacing w:after="0"/>
        <w:ind w:left="0" w:firstLine="469"/>
        <w:jc w:val="center"/>
        <w:rPr>
          <w:b/>
          <w:lang w:val="kk-KZ"/>
        </w:rPr>
      </w:pPr>
    </w:p>
    <w:p w14:paraId="3144BFC9" w14:textId="77777777" w:rsidR="00401080" w:rsidRPr="00551F96" w:rsidRDefault="00401080" w:rsidP="00401080">
      <w:pPr>
        <w:pStyle w:val="a6"/>
        <w:spacing w:after="0"/>
        <w:ind w:left="0" w:firstLine="469"/>
        <w:jc w:val="center"/>
        <w:rPr>
          <w:b/>
          <w:lang w:val="kk-KZ"/>
        </w:rPr>
      </w:pPr>
      <w:bookmarkStart w:id="0" w:name="_GoBack"/>
      <w:bookmarkEnd w:id="0"/>
    </w:p>
    <w:p w14:paraId="357E5D48" w14:textId="77777777" w:rsidR="00401080" w:rsidRPr="00551F96" w:rsidRDefault="00401080" w:rsidP="00401080">
      <w:pPr>
        <w:pStyle w:val="a6"/>
        <w:spacing w:after="0"/>
        <w:ind w:left="0" w:firstLine="469"/>
        <w:jc w:val="center"/>
        <w:rPr>
          <w:b/>
          <w:lang w:val="kk-KZ"/>
        </w:rPr>
      </w:pPr>
    </w:p>
    <w:p w14:paraId="5E66DABF" w14:textId="77777777" w:rsidR="00401080" w:rsidRPr="00551F96" w:rsidRDefault="00401080" w:rsidP="00401080">
      <w:pPr>
        <w:pStyle w:val="a6"/>
        <w:spacing w:after="0"/>
        <w:ind w:left="0" w:firstLine="469"/>
        <w:jc w:val="center"/>
        <w:rPr>
          <w:b/>
          <w:lang w:val="kk-KZ"/>
        </w:rPr>
      </w:pPr>
    </w:p>
    <w:p w14:paraId="2AE2CD52" w14:textId="77777777" w:rsidR="00401080" w:rsidRPr="00551F96" w:rsidRDefault="00401080" w:rsidP="00401080">
      <w:pPr>
        <w:jc w:val="center"/>
        <w:rPr>
          <w:b/>
          <w:lang w:val="kk-KZ"/>
        </w:rPr>
      </w:pPr>
    </w:p>
    <w:p w14:paraId="59EB86E6" w14:textId="77777777" w:rsidR="00401080" w:rsidRPr="00551F96" w:rsidRDefault="00401080" w:rsidP="00401080">
      <w:pPr>
        <w:jc w:val="center"/>
        <w:rPr>
          <w:b/>
          <w:lang w:val="kk-KZ"/>
        </w:rPr>
      </w:pPr>
    </w:p>
    <w:p w14:paraId="14CC041B" w14:textId="7E4A55CC" w:rsidR="009F1512" w:rsidRPr="00030272" w:rsidRDefault="00401080" w:rsidP="00401080">
      <w:pPr>
        <w:pStyle w:val="10"/>
        <w:jc w:val="center"/>
        <w:rPr>
          <w:b/>
          <w:lang w:val="kk-KZ"/>
        </w:rPr>
      </w:pPr>
      <w:r>
        <w:rPr>
          <w:b/>
          <w:lang w:val="kk-KZ"/>
        </w:rPr>
        <w:t>Алматы 20</w:t>
      </w:r>
      <w:r w:rsidRPr="0014044B">
        <w:rPr>
          <w:b/>
          <w:lang w:val="kk-KZ"/>
        </w:rPr>
        <w:t>2</w:t>
      </w:r>
      <w:r w:rsidR="008B6F4D">
        <w:rPr>
          <w:b/>
          <w:lang w:val="en-US"/>
        </w:rPr>
        <w:t>2</w:t>
      </w:r>
      <w:r w:rsidRPr="00551F96">
        <w:rPr>
          <w:b/>
          <w:lang w:val="kk-KZ"/>
        </w:rPr>
        <w:t xml:space="preserve"> ж.</w:t>
      </w:r>
    </w:p>
    <w:p w14:paraId="3A8CA336" w14:textId="0F79B457" w:rsidR="00030272" w:rsidRPr="00C34118" w:rsidRDefault="00E6575A" w:rsidP="00030272">
      <w:pPr>
        <w:pStyle w:val="310"/>
        <w:shd w:val="clear" w:color="auto" w:fill="auto"/>
        <w:spacing w:after="0" w:line="240" w:lineRule="auto"/>
        <w:rPr>
          <w:rStyle w:val="31"/>
          <w:b/>
          <w:bCs/>
          <w:color w:val="000000"/>
          <w:sz w:val="22"/>
          <w:szCs w:val="22"/>
          <w:lang w:val="kk-KZ"/>
        </w:rPr>
      </w:pPr>
      <w:r w:rsidRPr="00030272">
        <w:rPr>
          <w:lang w:val="kk-KZ"/>
        </w:rPr>
        <w:br w:type="page"/>
      </w:r>
      <w:r w:rsidR="00030272" w:rsidRPr="00C34118">
        <w:rPr>
          <w:rStyle w:val="31"/>
          <w:b/>
          <w:bCs/>
          <w:color w:val="000000"/>
          <w:sz w:val="22"/>
          <w:szCs w:val="22"/>
          <w:lang w:val="kk-KZ"/>
        </w:rPr>
        <w:lastRenderedPageBreak/>
        <w:t>«</w:t>
      </w:r>
      <w:r w:rsidR="00030272" w:rsidRPr="00C34118">
        <w:rPr>
          <w:sz w:val="22"/>
          <w:szCs w:val="22"/>
          <w:lang w:val="kk-KZ"/>
        </w:rPr>
        <w:t>Әлеуметтік жұмыстағы демография</w:t>
      </w:r>
      <w:r w:rsidR="00030272" w:rsidRPr="00C34118">
        <w:rPr>
          <w:rStyle w:val="31"/>
          <w:b/>
          <w:bCs/>
          <w:color w:val="000000"/>
          <w:sz w:val="22"/>
          <w:szCs w:val="22"/>
          <w:lang w:val="kk-KZ"/>
        </w:rPr>
        <w:t>» пәні бойынша студенттердің оқытушылармен өзіндік жұмысына арналған тапсырмаларын орындау мен өткізу графигі</w:t>
      </w:r>
    </w:p>
    <w:p w14:paraId="71C62CEA" w14:textId="405E2503" w:rsidR="009F1512" w:rsidRPr="00C34118" w:rsidRDefault="009F1512">
      <w:pPr>
        <w:pStyle w:val="10"/>
        <w:widowControl w:val="0"/>
        <w:pBdr>
          <w:top w:val="nil"/>
          <w:left w:val="nil"/>
          <w:bottom w:val="nil"/>
          <w:right w:val="nil"/>
          <w:between w:val="nil"/>
        </w:pBdr>
        <w:jc w:val="center"/>
        <w:rPr>
          <w:b/>
          <w:i/>
          <w:color w:val="000000"/>
          <w:sz w:val="22"/>
          <w:szCs w:val="22"/>
          <w:highlight w:val="white"/>
          <w:lang w:val="kk-KZ"/>
        </w:rPr>
      </w:pPr>
    </w:p>
    <w:tbl>
      <w:tblPr>
        <w:tblStyle w:val="a5"/>
        <w:tblW w:w="10409"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8"/>
        <w:gridCol w:w="4394"/>
        <w:gridCol w:w="2977"/>
      </w:tblGrid>
      <w:tr w:rsidR="000C58EB" w:rsidRPr="00C34118" w14:paraId="624573D2" w14:textId="77777777">
        <w:tc>
          <w:tcPr>
            <w:tcW w:w="3038" w:type="dxa"/>
          </w:tcPr>
          <w:p w14:paraId="5AB5F42F" w14:textId="2AEE0094" w:rsidR="000C58EB" w:rsidRPr="00C34118" w:rsidRDefault="000C58EB" w:rsidP="000C58EB">
            <w:pPr>
              <w:pStyle w:val="10"/>
              <w:pBdr>
                <w:top w:val="nil"/>
                <w:left w:val="nil"/>
                <w:bottom w:val="nil"/>
                <w:right w:val="nil"/>
                <w:between w:val="nil"/>
              </w:pBdr>
              <w:jc w:val="center"/>
              <w:rPr>
                <w:color w:val="000000"/>
                <w:sz w:val="22"/>
                <w:szCs w:val="22"/>
              </w:rPr>
            </w:pPr>
            <w:r w:rsidRPr="00C34118">
              <w:rPr>
                <w:rStyle w:val="a8"/>
                <w:color w:val="000000"/>
                <w:sz w:val="22"/>
                <w:szCs w:val="22"/>
                <w:lang w:val="kk-KZ"/>
              </w:rPr>
              <w:t>Тапсырмалар</w:t>
            </w:r>
          </w:p>
        </w:tc>
        <w:tc>
          <w:tcPr>
            <w:tcW w:w="4394" w:type="dxa"/>
          </w:tcPr>
          <w:p w14:paraId="11658D90" w14:textId="12615288" w:rsidR="000C58EB" w:rsidRPr="00C34118" w:rsidRDefault="000C58EB" w:rsidP="000C58EB">
            <w:pPr>
              <w:pStyle w:val="10"/>
              <w:pBdr>
                <w:top w:val="nil"/>
                <w:left w:val="nil"/>
                <w:bottom w:val="nil"/>
                <w:right w:val="nil"/>
                <w:between w:val="nil"/>
              </w:pBdr>
              <w:jc w:val="center"/>
              <w:rPr>
                <w:color w:val="000000"/>
                <w:sz w:val="22"/>
                <w:szCs w:val="22"/>
              </w:rPr>
            </w:pPr>
            <w:r w:rsidRPr="00C34118">
              <w:rPr>
                <w:rStyle w:val="a8"/>
                <w:color w:val="000000"/>
                <w:sz w:val="22"/>
                <w:szCs w:val="22"/>
                <w:lang w:val="kk-KZ"/>
              </w:rPr>
              <w:t>Әдіснамалық ұсыныстар мен тапсырмалар мазмұны</w:t>
            </w:r>
          </w:p>
        </w:tc>
        <w:tc>
          <w:tcPr>
            <w:tcW w:w="2977" w:type="dxa"/>
          </w:tcPr>
          <w:p w14:paraId="7FF482A8" w14:textId="545DBE70" w:rsidR="000C58EB" w:rsidRPr="00C34118" w:rsidRDefault="000C58EB" w:rsidP="000C58EB">
            <w:pPr>
              <w:pStyle w:val="10"/>
              <w:pBdr>
                <w:top w:val="nil"/>
                <w:left w:val="nil"/>
                <w:bottom w:val="nil"/>
                <w:right w:val="nil"/>
                <w:between w:val="nil"/>
              </w:pBdr>
              <w:jc w:val="center"/>
              <w:rPr>
                <w:color w:val="000000"/>
                <w:sz w:val="22"/>
                <w:szCs w:val="22"/>
              </w:rPr>
            </w:pPr>
            <w:r w:rsidRPr="00C34118">
              <w:rPr>
                <w:rStyle w:val="a8"/>
                <w:color w:val="000000"/>
                <w:sz w:val="22"/>
                <w:szCs w:val="22"/>
                <w:lang w:val="kk-KZ"/>
              </w:rPr>
              <w:t>Әдебиеттер</w:t>
            </w:r>
            <w:r w:rsidRPr="00C34118">
              <w:rPr>
                <w:rStyle w:val="a8"/>
                <w:color w:val="000000"/>
                <w:sz w:val="22"/>
                <w:szCs w:val="22"/>
              </w:rPr>
              <w:t>*</w:t>
            </w:r>
          </w:p>
        </w:tc>
      </w:tr>
      <w:tr w:rsidR="00DF5F09" w:rsidRPr="00C34118" w14:paraId="4C0B2954" w14:textId="77777777">
        <w:tc>
          <w:tcPr>
            <w:tcW w:w="3038" w:type="dxa"/>
          </w:tcPr>
          <w:p w14:paraId="1D7924D2" w14:textId="53B78562" w:rsidR="00DF5F09" w:rsidRPr="00C34118" w:rsidRDefault="00DF5F09" w:rsidP="00DF5F09">
            <w:pPr>
              <w:pStyle w:val="10"/>
              <w:pBdr>
                <w:top w:val="nil"/>
                <w:left w:val="nil"/>
                <w:bottom w:val="nil"/>
                <w:right w:val="nil"/>
                <w:between w:val="nil"/>
              </w:pBdr>
              <w:jc w:val="center"/>
              <w:rPr>
                <w:color w:val="000000"/>
                <w:sz w:val="22"/>
                <w:szCs w:val="22"/>
              </w:rPr>
            </w:pPr>
            <w:r w:rsidRPr="00C34118">
              <w:rPr>
                <w:color w:val="000000"/>
                <w:sz w:val="22"/>
                <w:szCs w:val="22"/>
              </w:rPr>
              <w:t>С</w:t>
            </w:r>
            <w:r w:rsidRPr="00C34118">
              <w:rPr>
                <w:color w:val="000000"/>
                <w:sz w:val="22"/>
                <w:szCs w:val="22"/>
                <w:lang w:val="kk-KZ"/>
              </w:rPr>
              <w:t>ОӨЖ</w:t>
            </w:r>
            <w:r w:rsidRPr="00C34118">
              <w:rPr>
                <w:color w:val="000000"/>
                <w:sz w:val="22"/>
                <w:szCs w:val="22"/>
              </w:rPr>
              <w:t xml:space="preserve"> - 1.</w:t>
            </w:r>
          </w:p>
          <w:p w14:paraId="4B86447C" w14:textId="6543E4E7" w:rsidR="00DF5F09" w:rsidRPr="00C34118" w:rsidRDefault="00DF5F09" w:rsidP="00DF5F09">
            <w:pPr>
              <w:pStyle w:val="10"/>
              <w:pBdr>
                <w:top w:val="nil"/>
                <w:left w:val="nil"/>
                <w:bottom w:val="nil"/>
                <w:right w:val="nil"/>
                <w:between w:val="nil"/>
              </w:pBdr>
              <w:jc w:val="center"/>
              <w:rPr>
                <w:color w:val="000000"/>
                <w:sz w:val="22"/>
                <w:szCs w:val="22"/>
              </w:rPr>
            </w:pPr>
            <w:r w:rsidRPr="00C34118">
              <w:rPr>
                <w:color w:val="000000"/>
                <w:sz w:val="22"/>
                <w:szCs w:val="22"/>
              </w:rPr>
              <w:t>Та</w:t>
            </w:r>
            <w:r w:rsidRPr="00C34118">
              <w:rPr>
                <w:color w:val="000000"/>
                <w:sz w:val="22"/>
                <w:szCs w:val="22"/>
                <w:lang w:val="kk-KZ"/>
              </w:rPr>
              <w:t>қырып</w:t>
            </w:r>
            <w:r w:rsidRPr="00C34118">
              <w:rPr>
                <w:color w:val="000000"/>
                <w:sz w:val="22"/>
                <w:szCs w:val="22"/>
              </w:rPr>
              <w:t>: «</w:t>
            </w:r>
            <w:proofErr w:type="spellStart"/>
            <w:r w:rsidRPr="00C34118">
              <w:rPr>
                <w:sz w:val="22"/>
                <w:szCs w:val="22"/>
              </w:rPr>
              <w:t>Мәдени-демографиялық</w:t>
            </w:r>
            <w:proofErr w:type="spellEnd"/>
            <w:r w:rsidRPr="00C34118">
              <w:rPr>
                <w:sz w:val="22"/>
                <w:szCs w:val="22"/>
              </w:rPr>
              <w:t xml:space="preserve"> </w:t>
            </w:r>
            <w:proofErr w:type="spellStart"/>
            <w:r w:rsidRPr="00C34118">
              <w:rPr>
                <w:sz w:val="22"/>
                <w:szCs w:val="22"/>
              </w:rPr>
              <w:t>факторларды</w:t>
            </w:r>
            <w:proofErr w:type="spellEnd"/>
            <w:r w:rsidRPr="00C34118">
              <w:rPr>
                <w:sz w:val="22"/>
                <w:szCs w:val="22"/>
              </w:rPr>
              <w:t xml:space="preserve"> </w:t>
            </w:r>
            <w:proofErr w:type="spellStart"/>
            <w:r w:rsidRPr="00C34118">
              <w:rPr>
                <w:sz w:val="22"/>
                <w:szCs w:val="22"/>
              </w:rPr>
              <w:t>талдау</w:t>
            </w:r>
            <w:proofErr w:type="spellEnd"/>
            <w:r w:rsidRPr="00C34118">
              <w:rPr>
                <w:color w:val="000000"/>
                <w:sz w:val="22"/>
                <w:szCs w:val="22"/>
              </w:rPr>
              <w:t>»</w:t>
            </w:r>
          </w:p>
          <w:p w14:paraId="78FE2BB9" w14:textId="453B618A" w:rsidR="00DF5F09" w:rsidRPr="00C34118" w:rsidRDefault="00DF5F09" w:rsidP="00DF5F09">
            <w:pPr>
              <w:pStyle w:val="10"/>
              <w:pBdr>
                <w:top w:val="nil"/>
                <w:left w:val="nil"/>
                <w:bottom w:val="nil"/>
                <w:right w:val="nil"/>
                <w:between w:val="nil"/>
              </w:pBdr>
              <w:rPr>
                <w:color w:val="000000"/>
                <w:sz w:val="22"/>
                <w:szCs w:val="22"/>
                <w:lang w:val="kk-KZ"/>
              </w:rPr>
            </w:pPr>
            <w:r w:rsidRPr="00C34118">
              <w:rPr>
                <w:color w:val="000000"/>
                <w:sz w:val="22"/>
                <w:szCs w:val="22"/>
                <w:lang w:val="kk-KZ"/>
              </w:rPr>
              <w:t>Өткізу формасы</w:t>
            </w:r>
            <w:r w:rsidRPr="00C34118">
              <w:rPr>
                <w:color w:val="000000"/>
                <w:sz w:val="22"/>
                <w:szCs w:val="22"/>
              </w:rPr>
              <w:t xml:space="preserve">: </w:t>
            </w:r>
            <w:r w:rsidRPr="00C34118">
              <w:rPr>
                <w:color w:val="000000"/>
                <w:sz w:val="22"/>
                <w:szCs w:val="22"/>
                <w:lang w:val="kk-KZ"/>
              </w:rPr>
              <w:t>Эссе</w:t>
            </w:r>
          </w:p>
          <w:p w14:paraId="437205A7" w14:textId="77777777" w:rsidR="00DF5F09" w:rsidRPr="00C34118" w:rsidRDefault="00DF5F09" w:rsidP="00DF5F09">
            <w:pPr>
              <w:pStyle w:val="a9"/>
              <w:spacing w:after="0"/>
              <w:jc w:val="center"/>
              <w:rPr>
                <w:sz w:val="22"/>
                <w:szCs w:val="22"/>
              </w:rPr>
            </w:pPr>
            <w:proofErr w:type="spellStart"/>
            <w:r w:rsidRPr="00C34118">
              <w:rPr>
                <w:rStyle w:val="a8"/>
                <w:color w:val="000000"/>
                <w:sz w:val="22"/>
                <w:szCs w:val="22"/>
              </w:rPr>
              <w:t>Тапсыру</w:t>
            </w:r>
            <w:proofErr w:type="spellEnd"/>
            <w:r w:rsidRPr="00C34118">
              <w:rPr>
                <w:rStyle w:val="a8"/>
                <w:color w:val="000000"/>
                <w:sz w:val="22"/>
                <w:szCs w:val="22"/>
                <w:lang w:val="kk-KZ"/>
              </w:rPr>
              <w:t xml:space="preserve"> </w:t>
            </w:r>
            <w:proofErr w:type="spellStart"/>
            <w:r w:rsidRPr="00C34118">
              <w:rPr>
                <w:rStyle w:val="a8"/>
                <w:color w:val="000000"/>
                <w:sz w:val="22"/>
                <w:szCs w:val="22"/>
              </w:rPr>
              <w:t>мерзімі</w:t>
            </w:r>
            <w:proofErr w:type="spellEnd"/>
            <w:r w:rsidRPr="00C34118">
              <w:rPr>
                <w:rStyle w:val="a8"/>
                <w:color w:val="000000"/>
                <w:sz w:val="22"/>
                <w:szCs w:val="22"/>
              </w:rPr>
              <w:t xml:space="preserve">: </w:t>
            </w:r>
            <w:r w:rsidRPr="00C34118">
              <w:rPr>
                <w:rStyle w:val="a8"/>
                <w:b w:val="0"/>
                <w:bCs w:val="0"/>
                <w:color w:val="000000"/>
                <w:sz w:val="22"/>
                <w:szCs w:val="22"/>
              </w:rPr>
              <w:t>3</w:t>
            </w:r>
            <w:r w:rsidRPr="00C34118">
              <w:rPr>
                <w:rStyle w:val="a8"/>
                <w:color w:val="000000"/>
                <w:sz w:val="22"/>
                <w:szCs w:val="22"/>
              </w:rPr>
              <w:t xml:space="preserve"> </w:t>
            </w:r>
            <w:proofErr w:type="spellStart"/>
            <w:r w:rsidRPr="00C34118">
              <w:rPr>
                <w:color w:val="000000"/>
                <w:sz w:val="22"/>
                <w:szCs w:val="22"/>
              </w:rPr>
              <w:t>апта</w:t>
            </w:r>
            <w:proofErr w:type="spellEnd"/>
          </w:p>
          <w:p w14:paraId="084FABE4" w14:textId="77777777" w:rsidR="00DF5F09" w:rsidRPr="00C34118" w:rsidRDefault="00DF5F09" w:rsidP="00DF5F09">
            <w:pPr>
              <w:pStyle w:val="a9"/>
              <w:spacing w:after="0"/>
              <w:jc w:val="center"/>
              <w:rPr>
                <w:sz w:val="22"/>
                <w:szCs w:val="22"/>
              </w:rPr>
            </w:pPr>
            <w:proofErr w:type="spellStart"/>
            <w:r w:rsidRPr="00C34118">
              <w:rPr>
                <w:rStyle w:val="a8"/>
                <w:color w:val="000000"/>
                <w:sz w:val="22"/>
                <w:szCs w:val="22"/>
              </w:rPr>
              <w:t>Максималды</w:t>
            </w:r>
            <w:proofErr w:type="spellEnd"/>
            <w:r w:rsidRPr="00C34118">
              <w:rPr>
                <w:rStyle w:val="a8"/>
                <w:color w:val="000000"/>
                <w:sz w:val="22"/>
                <w:szCs w:val="22"/>
                <w:lang w:val="kk-KZ"/>
              </w:rPr>
              <w:t xml:space="preserve"> </w:t>
            </w:r>
            <w:proofErr w:type="spellStart"/>
            <w:r w:rsidRPr="00C34118">
              <w:rPr>
                <w:rStyle w:val="a8"/>
                <w:color w:val="000000"/>
                <w:sz w:val="22"/>
                <w:szCs w:val="22"/>
              </w:rPr>
              <w:t>бағасы</w:t>
            </w:r>
            <w:proofErr w:type="spellEnd"/>
            <w:r w:rsidRPr="00C34118">
              <w:rPr>
                <w:rStyle w:val="a8"/>
                <w:color w:val="000000"/>
                <w:sz w:val="22"/>
                <w:szCs w:val="22"/>
              </w:rPr>
              <w:t xml:space="preserve"> -</w:t>
            </w:r>
          </w:p>
          <w:p w14:paraId="28AB39F6" w14:textId="73820398" w:rsidR="00DF5F09" w:rsidRPr="00C34118" w:rsidRDefault="00DF5F09" w:rsidP="00DF5F09">
            <w:pPr>
              <w:pStyle w:val="10"/>
              <w:pBdr>
                <w:top w:val="nil"/>
                <w:left w:val="nil"/>
                <w:bottom w:val="nil"/>
                <w:right w:val="nil"/>
                <w:between w:val="nil"/>
              </w:pBdr>
              <w:jc w:val="center"/>
              <w:rPr>
                <w:color w:val="000000"/>
                <w:sz w:val="22"/>
                <w:szCs w:val="22"/>
              </w:rPr>
            </w:pPr>
            <w:r w:rsidRPr="00C34118">
              <w:rPr>
                <w:color w:val="000000"/>
                <w:sz w:val="22"/>
                <w:szCs w:val="22"/>
                <w:lang w:val="en-US"/>
              </w:rPr>
              <w:t>25</w:t>
            </w:r>
            <w:r w:rsidRPr="00C34118">
              <w:rPr>
                <w:color w:val="000000"/>
                <w:sz w:val="22"/>
                <w:szCs w:val="22"/>
              </w:rPr>
              <w:t xml:space="preserve"> балл</w:t>
            </w:r>
          </w:p>
        </w:tc>
        <w:tc>
          <w:tcPr>
            <w:tcW w:w="4394" w:type="dxa"/>
          </w:tcPr>
          <w:p w14:paraId="5272EE5B" w14:textId="77777777" w:rsidR="00DF5F09" w:rsidRPr="00C34118" w:rsidRDefault="00DF5F09" w:rsidP="00DF5F09">
            <w:pPr>
              <w:pStyle w:val="a9"/>
              <w:spacing w:after="0"/>
              <w:jc w:val="both"/>
              <w:rPr>
                <w:color w:val="000000"/>
                <w:sz w:val="22"/>
                <w:szCs w:val="22"/>
                <w:lang w:val="kk-KZ"/>
              </w:rPr>
            </w:pPr>
            <w:r w:rsidRPr="00C34118">
              <w:rPr>
                <w:color w:val="000000"/>
                <w:sz w:val="22"/>
                <w:szCs w:val="22"/>
                <w:lang w:val="kk-KZ"/>
              </w:rPr>
              <w:t>Белгілі бір тақырып бойынша (пән)ғылыми эссе, студенттер білімін, дағдыларын, анықтауға мүмкіндік береді, сонымен қатар шығармашылық қабілетін, сыни ойлауды, ақылдығының кеңдігін, тереңдігін, икемділігін және ашықтығынкөрсетеді.</w:t>
            </w:r>
          </w:p>
          <w:p w14:paraId="1E2F0CAD" w14:textId="77777777" w:rsidR="00DF5F09" w:rsidRPr="00C34118" w:rsidRDefault="00DF5F09" w:rsidP="00DF5F09">
            <w:pPr>
              <w:pStyle w:val="a9"/>
              <w:spacing w:after="0"/>
              <w:jc w:val="both"/>
              <w:rPr>
                <w:sz w:val="22"/>
                <w:szCs w:val="22"/>
                <w:lang w:val="kk-KZ"/>
              </w:rPr>
            </w:pPr>
            <w:r w:rsidRPr="00C34118">
              <w:rPr>
                <w:rStyle w:val="20"/>
                <w:color w:val="000000"/>
                <w:sz w:val="22"/>
                <w:szCs w:val="22"/>
                <w:lang w:val="kk-KZ"/>
              </w:rPr>
              <w:t>Эссеге қойылатын талаптар:</w:t>
            </w:r>
          </w:p>
          <w:p w14:paraId="0E0606BE" w14:textId="77777777" w:rsidR="00DF5F09" w:rsidRPr="00C34118" w:rsidRDefault="00DF5F09" w:rsidP="00DF5F09">
            <w:pPr>
              <w:pStyle w:val="a9"/>
              <w:spacing w:after="0"/>
              <w:jc w:val="both"/>
              <w:rPr>
                <w:sz w:val="22"/>
                <w:szCs w:val="22"/>
                <w:lang w:val="kk-KZ"/>
              </w:rPr>
            </w:pPr>
            <w:r w:rsidRPr="00C34118">
              <w:rPr>
                <w:color w:val="000000"/>
                <w:sz w:val="22"/>
                <w:szCs w:val="22"/>
                <w:lang w:val="kk-KZ"/>
              </w:rPr>
              <w:t>1. Эссенің көлемі 2-5 беттен тұрады.</w:t>
            </w:r>
          </w:p>
          <w:p w14:paraId="183D5BDA" w14:textId="77777777" w:rsidR="00DF5F09" w:rsidRPr="00C34118" w:rsidRDefault="00DF5F09" w:rsidP="00DF5F09">
            <w:pPr>
              <w:pStyle w:val="a9"/>
              <w:widowControl w:val="0"/>
              <w:numPr>
                <w:ilvl w:val="0"/>
                <w:numId w:val="7"/>
              </w:numPr>
              <w:tabs>
                <w:tab w:val="left" w:pos="413"/>
              </w:tabs>
              <w:spacing w:after="0"/>
              <w:jc w:val="both"/>
              <w:rPr>
                <w:sz w:val="22"/>
                <w:szCs w:val="22"/>
                <w:lang w:val="kk-KZ"/>
              </w:rPr>
            </w:pPr>
            <w:r w:rsidRPr="00C34118">
              <w:rPr>
                <w:sz w:val="22"/>
                <w:szCs w:val="22"/>
                <w:lang w:val="kk-KZ"/>
              </w:rPr>
              <w:t>Эсседе автордың тұрғысынан мәселені мазмұны жағынан ашу керек. Оқу және бірегей ғылыми әдебиеттерді талдау эссе көлемінің 2/3 бөлігін алады, мәселеге байланысты автордың өз түсінігі - эссенің 1/3 көлемін алады.</w:t>
            </w:r>
          </w:p>
          <w:p w14:paraId="04F96FD9" w14:textId="77777777" w:rsidR="00DF5F09" w:rsidRPr="00C34118" w:rsidRDefault="00DF5F09" w:rsidP="00DF5F09">
            <w:pPr>
              <w:pStyle w:val="a9"/>
              <w:widowControl w:val="0"/>
              <w:numPr>
                <w:ilvl w:val="0"/>
                <w:numId w:val="7"/>
              </w:numPr>
              <w:tabs>
                <w:tab w:val="left" w:pos="413"/>
              </w:tabs>
              <w:spacing w:after="0"/>
              <w:jc w:val="both"/>
              <w:rPr>
                <w:sz w:val="22"/>
                <w:szCs w:val="22"/>
                <w:lang w:val="kk-KZ"/>
              </w:rPr>
            </w:pPr>
            <w:r w:rsidRPr="00C34118">
              <w:rPr>
                <w:color w:val="000000"/>
                <w:sz w:val="22"/>
                <w:szCs w:val="22"/>
                <w:lang w:val="kk-KZ"/>
              </w:rPr>
              <w:t>Эссе жұмыс жоспарынан, кіріспеден, негізгі бөлімнен, қорытындыдантұрады және (автордың қалауымен) эпиграф, диаграммалар, кестелер, диаграммалар, жазбаларды және т.б. болуы мүмкін.</w:t>
            </w:r>
          </w:p>
          <w:p w14:paraId="4BDB6490" w14:textId="70448D67" w:rsidR="00DF5F09" w:rsidRPr="00C34118" w:rsidRDefault="00DF5F09" w:rsidP="00DF5F09">
            <w:pPr>
              <w:pStyle w:val="10"/>
              <w:pBdr>
                <w:top w:val="nil"/>
                <w:left w:val="nil"/>
                <w:bottom w:val="nil"/>
                <w:right w:val="nil"/>
                <w:between w:val="nil"/>
              </w:pBdr>
              <w:jc w:val="both"/>
              <w:rPr>
                <w:color w:val="000000"/>
                <w:sz w:val="22"/>
                <w:szCs w:val="22"/>
                <w:lang w:val="kk-KZ"/>
              </w:rPr>
            </w:pPr>
            <w:r w:rsidRPr="00C34118">
              <w:rPr>
                <w:sz w:val="22"/>
                <w:szCs w:val="22"/>
                <w:lang w:val="kk-KZ"/>
              </w:rPr>
              <w:t>Эссе грамматика мен пунктуация ережелерін сақтай отырып, мәселені мұқият қисынды дұрыс ретпен көздейді.Басқа зерттеушілер жазғансөздерді қысқартуға, теорияларды, идеяларды дұрыс пайдалану қажет.</w:t>
            </w:r>
          </w:p>
        </w:tc>
        <w:tc>
          <w:tcPr>
            <w:tcW w:w="2977" w:type="dxa"/>
          </w:tcPr>
          <w:p w14:paraId="3AADCC1E" w14:textId="77777777" w:rsidR="00DF5F09" w:rsidRPr="00C34118" w:rsidRDefault="00DF5F09" w:rsidP="00DF5F09">
            <w:pPr>
              <w:pStyle w:val="10"/>
              <w:shd w:val="clear" w:color="auto" w:fill="FFFFFF"/>
              <w:jc w:val="both"/>
              <w:rPr>
                <w:color w:val="000000"/>
                <w:sz w:val="22"/>
                <w:szCs w:val="22"/>
              </w:rPr>
            </w:pPr>
            <w:r w:rsidRPr="00C34118">
              <w:rPr>
                <w:color w:val="000000"/>
                <w:sz w:val="22"/>
                <w:szCs w:val="22"/>
              </w:rPr>
              <w:t>1.  Заяц О. В. Организация, администрирование и управление в социальной работе: Учебное пособие. - Владивосток: ТИДОТ ДВГУ, 2004. 142с.</w:t>
            </w:r>
          </w:p>
          <w:p w14:paraId="387C72A4" w14:textId="77777777" w:rsidR="00DF5F09" w:rsidRPr="00C34118" w:rsidRDefault="00DF5F09" w:rsidP="00DF5F09">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1946CBF5" w14:textId="77777777" w:rsidR="00DF5F09" w:rsidRPr="00C34118" w:rsidRDefault="00DF5F09" w:rsidP="00DF5F09">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r w:rsidR="00685211" w:rsidRPr="00C34118" w14:paraId="5E7C5857" w14:textId="77777777">
        <w:tc>
          <w:tcPr>
            <w:tcW w:w="3038" w:type="dxa"/>
          </w:tcPr>
          <w:p w14:paraId="10B18219" w14:textId="788940AC"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rPr>
              <w:t>С</w:t>
            </w:r>
            <w:r w:rsidRPr="00C34118">
              <w:rPr>
                <w:color w:val="000000"/>
                <w:sz w:val="22"/>
                <w:szCs w:val="22"/>
                <w:lang w:val="kk-KZ"/>
              </w:rPr>
              <w:t>ОӨЖ</w:t>
            </w:r>
            <w:r w:rsidRPr="00C34118">
              <w:rPr>
                <w:color w:val="000000"/>
                <w:sz w:val="22"/>
                <w:szCs w:val="22"/>
              </w:rPr>
              <w:t xml:space="preserve"> - </w:t>
            </w:r>
            <w:r>
              <w:rPr>
                <w:color w:val="000000"/>
                <w:sz w:val="22"/>
                <w:szCs w:val="22"/>
                <w:lang w:val="kk-KZ"/>
              </w:rPr>
              <w:t>2</w:t>
            </w:r>
            <w:r w:rsidRPr="00C34118">
              <w:rPr>
                <w:color w:val="000000"/>
                <w:sz w:val="22"/>
                <w:szCs w:val="22"/>
              </w:rPr>
              <w:t>.</w:t>
            </w:r>
          </w:p>
          <w:p w14:paraId="04D8B81A" w14:textId="77777777"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rPr>
              <w:t>Та</w:t>
            </w:r>
            <w:r w:rsidRPr="00C34118">
              <w:rPr>
                <w:color w:val="000000"/>
                <w:sz w:val="22"/>
                <w:szCs w:val="22"/>
                <w:lang w:val="kk-KZ"/>
              </w:rPr>
              <w:t>қырып</w:t>
            </w:r>
            <w:r w:rsidRPr="00C34118">
              <w:rPr>
                <w:color w:val="000000"/>
                <w:sz w:val="22"/>
                <w:szCs w:val="22"/>
              </w:rPr>
              <w:t>: «</w:t>
            </w:r>
            <w:proofErr w:type="spellStart"/>
            <w:r w:rsidRPr="00C34118">
              <w:rPr>
                <w:sz w:val="22"/>
                <w:szCs w:val="22"/>
              </w:rPr>
              <w:t>Біріншілік</w:t>
            </w:r>
            <w:proofErr w:type="spellEnd"/>
            <w:r w:rsidRPr="00C34118">
              <w:rPr>
                <w:sz w:val="22"/>
                <w:szCs w:val="22"/>
              </w:rPr>
              <w:t xml:space="preserve">, </w:t>
            </w:r>
            <w:proofErr w:type="spellStart"/>
            <w:r w:rsidRPr="00C34118">
              <w:rPr>
                <w:sz w:val="22"/>
                <w:szCs w:val="22"/>
              </w:rPr>
              <w:t>екіншілік</w:t>
            </w:r>
            <w:proofErr w:type="spellEnd"/>
            <w:r w:rsidRPr="00C34118">
              <w:rPr>
                <w:sz w:val="22"/>
                <w:szCs w:val="22"/>
              </w:rPr>
              <w:t xml:space="preserve"> </w:t>
            </w:r>
            <w:proofErr w:type="spellStart"/>
            <w:r w:rsidRPr="00C34118">
              <w:rPr>
                <w:sz w:val="22"/>
                <w:szCs w:val="22"/>
              </w:rPr>
              <w:t>және</w:t>
            </w:r>
            <w:proofErr w:type="spellEnd"/>
            <w:r w:rsidRPr="00C34118">
              <w:rPr>
                <w:sz w:val="22"/>
                <w:szCs w:val="22"/>
              </w:rPr>
              <w:t xml:space="preserve"> </w:t>
            </w:r>
            <w:proofErr w:type="spellStart"/>
            <w:r w:rsidRPr="00C34118">
              <w:rPr>
                <w:sz w:val="22"/>
                <w:szCs w:val="22"/>
              </w:rPr>
              <w:t>үшінші</w:t>
            </w:r>
            <w:proofErr w:type="spellEnd"/>
            <w:r w:rsidRPr="00C34118">
              <w:rPr>
                <w:sz w:val="22"/>
                <w:szCs w:val="22"/>
                <w:lang w:val="kk-KZ"/>
              </w:rPr>
              <w:t>лік</w:t>
            </w:r>
            <w:r w:rsidRPr="00C34118">
              <w:rPr>
                <w:sz w:val="22"/>
                <w:szCs w:val="22"/>
              </w:rPr>
              <w:t xml:space="preserve"> </w:t>
            </w:r>
            <w:r w:rsidRPr="00C34118">
              <w:rPr>
                <w:sz w:val="22"/>
                <w:szCs w:val="22"/>
                <w:lang w:val="kk-KZ"/>
              </w:rPr>
              <w:t>жыныстар арасындағы</w:t>
            </w:r>
            <w:r w:rsidRPr="00C34118">
              <w:rPr>
                <w:sz w:val="22"/>
                <w:szCs w:val="22"/>
              </w:rPr>
              <w:t xml:space="preserve"> </w:t>
            </w:r>
            <w:proofErr w:type="spellStart"/>
            <w:r w:rsidRPr="00C34118">
              <w:rPr>
                <w:sz w:val="22"/>
                <w:szCs w:val="22"/>
              </w:rPr>
              <w:t>айырмашылы</w:t>
            </w:r>
            <w:proofErr w:type="spellEnd"/>
            <w:r w:rsidRPr="00C34118">
              <w:rPr>
                <w:sz w:val="22"/>
                <w:szCs w:val="22"/>
                <w:lang w:val="kk-KZ"/>
              </w:rPr>
              <w:t>қтың қатынасы</w:t>
            </w:r>
            <w:r w:rsidRPr="00C34118">
              <w:rPr>
                <w:sz w:val="22"/>
                <w:szCs w:val="22"/>
              </w:rPr>
              <w:t xml:space="preserve"> </w:t>
            </w:r>
            <w:proofErr w:type="spellStart"/>
            <w:r w:rsidRPr="00C34118">
              <w:rPr>
                <w:sz w:val="22"/>
                <w:szCs w:val="22"/>
              </w:rPr>
              <w:t>неде</w:t>
            </w:r>
            <w:proofErr w:type="spellEnd"/>
            <w:r w:rsidRPr="00C34118">
              <w:rPr>
                <w:sz w:val="22"/>
                <w:szCs w:val="22"/>
              </w:rPr>
              <w:t xml:space="preserve"> </w:t>
            </w:r>
            <w:proofErr w:type="spellStart"/>
            <w:r w:rsidRPr="00C34118">
              <w:rPr>
                <w:sz w:val="22"/>
                <w:szCs w:val="22"/>
              </w:rPr>
              <w:t>екенін</w:t>
            </w:r>
            <w:proofErr w:type="spellEnd"/>
            <w:r w:rsidRPr="00C34118">
              <w:rPr>
                <w:sz w:val="22"/>
                <w:szCs w:val="22"/>
              </w:rPr>
              <w:t xml:space="preserve"> </w:t>
            </w:r>
            <w:proofErr w:type="spellStart"/>
            <w:r w:rsidRPr="00C34118">
              <w:rPr>
                <w:sz w:val="22"/>
                <w:szCs w:val="22"/>
              </w:rPr>
              <w:t>түсіндіріңіз</w:t>
            </w:r>
            <w:proofErr w:type="spellEnd"/>
            <w:r w:rsidRPr="00C34118">
              <w:rPr>
                <w:sz w:val="22"/>
                <w:szCs w:val="22"/>
              </w:rPr>
              <w:t>?</w:t>
            </w:r>
            <w:r w:rsidRPr="00C34118">
              <w:rPr>
                <w:color w:val="000000"/>
                <w:sz w:val="22"/>
                <w:szCs w:val="22"/>
              </w:rPr>
              <w:t>»</w:t>
            </w:r>
          </w:p>
          <w:p w14:paraId="091B67B5" w14:textId="77777777" w:rsidR="00685211" w:rsidRPr="00C34118" w:rsidRDefault="00685211" w:rsidP="00685211">
            <w:pPr>
              <w:pStyle w:val="10"/>
              <w:pBdr>
                <w:top w:val="nil"/>
                <w:left w:val="nil"/>
                <w:bottom w:val="nil"/>
                <w:right w:val="nil"/>
                <w:between w:val="nil"/>
              </w:pBdr>
              <w:rPr>
                <w:color w:val="000000"/>
                <w:sz w:val="22"/>
                <w:szCs w:val="22"/>
                <w:lang w:val="kk-KZ"/>
              </w:rPr>
            </w:pPr>
            <w:r w:rsidRPr="00C34118">
              <w:rPr>
                <w:color w:val="000000"/>
                <w:sz w:val="22"/>
                <w:szCs w:val="22"/>
                <w:lang w:val="kk-KZ"/>
              </w:rPr>
              <w:t>Өткізу формасы</w:t>
            </w:r>
            <w:r w:rsidRPr="00C34118">
              <w:rPr>
                <w:color w:val="000000"/>
                <w:sz w:val="22"/>
                <w:szCs w:val="22"/>
              </w:rPr>
              <w:t xml:space="preserve">: </w:t>
            </w:r>
            <w:r w:rsidRPr="00C34118">
              <w:rPr>
                <w:rStyle w:val="20"/>
                <w:color w:val="000000"/>
                <w:sz w:val="22"/>
                <w:szCs w:val="22"/>
              </w:rPr>
              <w:t>Индикатив</w:t>
            </w:r>
            <w:r w:rsidRPr="00C34118">
              <w:rPr>
                <w:rStyle w:val="20"/>
                <w:color w:val="000000"/>
                <w:sz w:val="22"/>
                <w:szCs w:val="22"/>
                <w:lang w:val="kk-KZ"/>
              </w:rPr>
              <w:t xml:space="preserve">ті </w:t>
            </w:r>
            <w:r w:rsidRPr="00C34118">
              <w:rPr>
                <w:rStyle w:val="20"/>
                <w:color w:val="000000"/>
                <w:sz w:val="22"/>
                <w:szCs w:val="22"/>
              </w:rPr>
              <w:t>реферат (реферат-резюме</w:t>
            </w:r>
            <w:r w:rsidRPr="00C34118">
              <w:rPr>
                <w:b/>
                <w:color w:val="000000"/>
                <w:sz w:val="22"/>
                <w:szCs w:val="22"/>
              </w:rPr>
              <w:t>)</w:t>
            </w:r>
          </w:p>
          <w:p w14:paraId="7B664F4F" w14:textId="517C1A1C" w:rsidR="00685211" w:rsidRPr="00C34118" w:rsidRDefault="00685211" w:rsidP="00685211">
            <w:pPr>
              <w:pStyle w:val="a9"/>
              <w:spacing w:after="0"/>
              <w:jc w:val="center"/>
              <w:rPr>
                <w:sz w:val="22"/>
                <w:szCs w:val="22"/>
              </w:rPr>
            </w:pPr>
            <w:proofErr w:type="spellStart"/>
            <w:r w:rsidRPr="00C34118">
              <w:rPr>
                <w:rStyle w:val="a8"/>
                <w:color w:val="000000"/>
                <w:sz w:val="22"/>
                <w:szCs w:val="22"/>
              </w:rPr>
              <w:t>Тапсыру</w:t>
            </w:r>
            <w:proofErr w:type="spellEnd"/>
            <w:r w:rsidRPr="00C34118">
              <w:rPr>
                <w:rStyle w:val="a8"/>
                <w:color w:val="000000"/>
                <w:sz w:val="22"/>
                <w:szCs w:val="22"/>
                <w:lang w:val="kk-KZ"/>
              </w:rPr>
              <w:t xml:space="preserve"> </w:t>
            </w:r>
            <w:proofErr w:type="spellStart"/>
            <w:r w:rsidRPr="00C34118">
              <w:rPr>
                <w:rStyle w:val="a8"/>
                <w:color w:val="000000"/>
                <w:sz w:val="22"/>
                <w:szCs w:val="22"/>
              </w:rPr>
              <w:t>мерзімі</w:t>
            </w:r>
            <w:proofErr w:type="spellEnd"/>
            <w:r w:rsidRPr="00C34118">
              <w:rPr>
                <w:rStyle w:val="a8"/>
                <w:color w:val="000000"/>
                <w:sz w:val="22"/>
                <w:szCs w:val="22"/>
              </w:rPr>
              <w:t xml:space="preserve">: </w:t>
            </w:r>
            <w:r>
              <w:rPr>
                <w:rStyle w:val="a8"/>
                <w:b w:val="0"/>
                <w:bCs w:val="0"/>
                <w:color w:val="000000"/>
                <w:sz w:val="22"/>
                <w:szCs w:val="22"/>
                <w:lang w:val="kk-KZ"/>
              </w:rPr>
              <w:t>4</w:t>
            </w:r>
            <w:r w:rsidRPr="00C34118">
              <w:rPr>
                <w:rStyle w:val="a8"/>
                <w:color w:val="000000"/>
                <w:sz w:val="22"/>
                <w:szCs w:val="22"/>
              </w:rPr>
              <w:t xml:space="preserve"> </w:t>
            </w:r>
            <w:proofErr w:type="spellStart"/>
            <w:r w:rsidRPr="00C34118">
              <w:rPr>
                <w:color w:val="000000"/>
                <w:sz w:val="22"/>
                <w:szCs w:val="22"/>
              </w:rPr>
              <w:t>апта</w:t>
            </w:r>
            <w:proofErr w:type="spellEnd"/>
          </w:p>
          <w:p w14:paraId="1EFD919F" w14:textId="77777777" w:rsidR="00685211" w:rsidRPr="00C34118" w:rsidRDefault="00685211" w:rsidP="00685211">
            <w:pPr>
              <w:pStyle w:val="a9"/>
              <w:spacing w:after="0"/>
              <w:jc w:val="center"/>
              <w:rPr>
                <w:sz w:val="22"/>
                <w:szCs w:val="22"/>
              </w:rPr>
            </w:pPr>
            <w:proofErr w:type="spellStart"/>
            <w:r w:rsidRPr="00C34118">
              <w:rPr>
                <w:rStyle w:val="a8"/>
                <w:color w:val="000000"/>
                <w:sz w:val="22"/>
                <w:szCs w:val="22"/>
              </w:rPr>
              <w:t>Максималды</w:t>
            </w:r>
            <w:proofErr w:type="spellEnd"/>
            <w:r w:rsidRPr="00C34118">
              <w:rPr>
                <w:rStyle w:val="a8"/>
                <w:color w:val="000000"/>
                <w:sz w:val="22"/>
                <w:szCs w:val="22"/>
                <w:lang w:val="kk-KZ"/>
              </w:rPr>
              <w:t xml:space="preserve"> </w:t>
            </w:r>
            <w:proofErr w:type="spellStart"/>
            <w:r w:rsidRPr="00C34118">
              <w:rPr>
                <w:rStyle w:val="a8"/>
                <w:color w:val="000000"/>
                <w:sz w:val="22"/>
                <w:szCs w:val="22"/>
              </w:rPr>
              <w:t>бағасы</w:t>
            </w:r>
            <w:proofErr w:type="spellEnd"/>
            <w:r w:rsidRPr="00C34118">
              <w:rPr>
                <w:rStyle w:val="a8"/>
                <w:color w:val="000000"/>
                <w:sz w:val="22"/>
                <w:szCs w:val="22"/>
              </w:rPr>
              <w:t xml:space="preserve"> -</w:t>
            </w:r>
          </w:p>
          <w:p w14:paraId="455E64D2" w14:textId="00C8476C"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rPr>
              <w:t>25 балл</w:t>
            </w:r>
          </w:p>
        </w:tc>
        <w:tc>
          <w:tcPr>
            <w:tcW w:w="4394" w:type="dxa"/>
          </w:tcPr>
          <w:p w14:paraId="5902F785" w14:textId="32837DC8" w:rsidR="00685211" w:rsidRPr="00C34118" w:rsidRDefault="00685211" w:rsidP="00685211">
            <w:pPr>
              <w:pStyle w:val="10"/>
              <w:pBdr>
                <w:top w:val="nil"/>
                <w:left w:val="nil"/>
                <w:bottom w:val="nil"/>
                <w:right w:val="nil"/>
                <w:between w:val="nil"/>
              </w:pBdr>
              <w:jc w:val="both"/>
              <w:rPr>
                <w:color w:val="000000"/>
                <w:sz w:val="22"/>
                <w:szCs w:val="22"/>
              </w:rPr>
            </w:pPr>
            <w:proofErr w:type="spellStart"/>
            <w:r w:rsidRPr="00C34118">
              <w:rPr>
                <w:color w:val="000000"/>
                <w:sz w:val="22"/>
                <w:szCs w:val="22"/>
              </w:rPr>
              <w:t>Ол</w:t>
            </w:r>
            <w:proofErr w:type="spellEnd"/>
            <w:r w:rsidRPr="00C34118">
              <w:rPr>
                <w:color w:val="000000"/>
                <w:sz w:val="22"/>
                <w:szCs w:val="22"/>
              </w:rPr>
              <w:t xml:space="preserve"> </w:t>
            </w:r>
            <w:proofErr w:type="spellStart"/>
            <w:r w:rsidRPr="00C34118">
              <w:rPr>
                <w:color w:val="000000"/>
                <w:sz w:val="22"/>
                <w:szCs w:val="22"/>
              </w:rPr>
              <w:t>қорытындыларды</w:t>
            </w:r>
            <w:proofErr w:type="spellEnd"/>
            <w:r w:rsidRPr="00C34118">
              <w:rPr>
                <w:color w:val="000000"/>
                <w:sz w:val="22"/>
                <w:szCs w:val="22"/>
              </w:rPr>
              <w:t xml:space="preserve">, </w:t>
            </w:r>
            <w:proofErr w:type="spellStart"/>
            <w:r w:rsidRPr="00C34118">
              <w:rPr>
                <w:color w:val="000000"/>
                <w:sz w:val="22"/>
                <w:szCs w:val="22"/>
              </w:rPr>
              <w:t>орындалған</w:t>
            </w:r>
            <w:proofErr w:type="spellEnd"/>
            <w:r w:rsidRPr="00C34118">
              <w:rPr>
                <w:color w:val="000000"/>
                <w:sz w:val="22"/>
                <w:szCs w:val="22"/>
              </w:rPr>
              <w:t xml:space="preserve"> </w:t>
            </w:r>
            <w:proofErr w:type="spellStart"/>
            <w:r w:rsidRPr="00C34118">
              <w:rPr>
                <w:color w:val="000000"/>
                <w:sz w:val="22"/>
                <w:szCs w:val="22"/>
              </w:rPr>
              <w:t>жұмыстың</w:t>
            </w:r>
            <w:proofErr w:type="spellEnd"/>
            <w:r w:rsidRPr="00C34118">
              <w:rPr>
                <w:color w:val="000000"/>
                <w:sz w:val="22"/>
                <w:szCs w:val="22"/>
              </w:rPr>
              <w:t xml:space="preserve"> </w:t>
            </w:r>
            <w:proofErr w:type="spellStart"/>
            <w:r w:rsidRPr="00C34118">
              <w:rPr>
                <w:color w:val="000000"/>
                <w:sz w:val="22"/>
                <w:szCs w:val="22"/>
              </w:rPr>
              <w:t>нәтижелерін</w:t>
            </w:r>
            <w:proofErr w:type="spellEnd"/>
            <w:r w:rsidRPr="00C34118">
              <w:rPr>
                <w:color w:val="000000"/>
                <w:sz w:val="22"/>
                <w:szCs w:val="22"/>
              </w:rPr>
              <w:t xml:space="preserve"> </w:t>
            </w:r>
            <w:proofErr w:type="spellStart"/>
            <w:r w:rsidRPr="00C34118">
              <w:rPr>
                <w:color w:val="000000"/>
                <w:sz w:val="22"/>
                <w:szCs w:val="22"/>
              </w:rPr>
              <w:t>мүмкіндігінше</w:t>
            </w:r>
            <w:proofErr w:type="spellEnd"/>
            <w:r w:rsidRPr="00C34118">
              <w:rPr>
                <w:color w:val="000000"/>
                <w:sz w:val="22"/>
                <w:szCs w:val="22"/>
              </w:rPr>
              <w:t xml:space="preserve"> </w:t>
            </w:r>
            <w:proofErr w:type="spellStart"/>
            <w:r w:rsidRPr="00C34118">
              <w:rPr>
                <w:color w:val="000000"/>
                <w:sz w:val="22"/>
                <w:szCs w:val="22"/>
              </w:rPr>
              <w:t>қысқаша</w:t>
            </w:r>
            <w:proofErr w:type="spellEnd"/>
            <w:r w:rsidRPr="00C34118">
              <w:rPr>
                <w:color w:val="000000"/>
                <w:sz w:val="22"/>
                <w:szCs w:val="22"/>
              </w:rPr>
              <w:t xml:space="preserve"> </w:t>
            </w:r>
            <w:proofErr w:type="spellStart"/>
            <w:r w:rsidRPr="00C34118">
              <w:rPr>
                <w:color w:val="000000"/>
                <w:sz w:val="22"/>
                <w:szCs w:val="22"/>
              </w:rPr>
              <w:t>қорытындылайды</w:t>
            </w:r>
            <w:proofErr w:type="spellEnd"/>
            <w:r w:rsidRPr="00C34118">
              <w:rPr>
                <w:color w:val="000000"/>
                <w:sz w:val="22"/>
                <w:szCs w:val="22"/>
              </w:rPr>
              <w:t xml:space="preserve">, </w:t>
            </w:r>
            <w:proofErr w:type="spellStart"/>
            <w:r w:rsidRPr="00C34118">
              <w:rPr>
                <w:color w:val="000000"/>
                <w:sz w:val="22"/>
                <w:szCs w:val="22"/>
              </w:rPr>
              <w:t>референтті</w:t>
            </w:r>
            <w:proofErr w:type="spellEnd"/>
            <w:r w:rsidRPr="00C34118">
              <w:rPr>
                <w:color w:val="000000"/>
                <w:sz w:val="22"/>
                <w:szCs w:val="22"/>
              </w:rPr>
              <w:t xml:space="preserve"> </w:t>
            </w:r>
            <w:proofErr w:type="spellStart"/>
            <w:r w:rsidRPr="00C34118">
              <w:rPr>
                <w:color w:val="000000"/>
                <w:sz w:val="22"/>
                <w:szCs w:val="22"/>
              </w:rPr>
              <w:t>қызықтыратын</w:t>
            </w:r>
            <w:proofErr w:type="spellEnd"/>
            <w:r w:rsidRPr="00C34118">
              <w:rPr>
                <w:color w:val="000000"/>
                <w:sz w:val="22"/>
                <w:szCs w:val="22"/>
              </w:rPr>
              <w:t xml:space="preserve"> </w:t>
            </w:r>
            <w:proofErr w:type="spellStart"/>
            <w:r w:rsidRPr="00C34118">
              <w:rPr>
                <w:color w:val="000000"/>
                <w:sz w:val="22"/>
                <w:szCs w:val="22"/>
              </w:rPr>
              <w:t>тақырыпқа</w:t>
            </w:r>
            <w:proofErr w:type="spellEnd"/>
            <w:r w:rsidRPr="00C34118">
              <w:rPr>
                <w:color w:val="000000"/>
                <w:sz w:val="22"/>
                <w:szCs w:val="22"/>
              </w:rPr>
              <w:t xml:space="preserve"> </w:t>
            </w:r>
            <w:proofErr w:type="spellStart"/>
            <w:r w:rsidRPr="00C34118">
              <w:rPr>
                <w:color w:val="000000"/>
                <w:sz w:val="22"/>
                <w:szCs w:val="22"/>
              </w:rPr>
              <w:t>қатысты</w:t>
            </w:r>
            <w:proofErr w:type="spellEnd"/>
            <w:r w:rsidRPr="00C34118">
              <w:rPr>
                <w:color w:val="000000"/>
                <w:sz w:val="22"/>
                <w:szCs w:val="22"/>
              </w:rPr>
              <w:t xml:space="preserve"> </w:t>
            </w:r>
            <w:proofErr w:type="spellStart"/>
            <w:r w:rsidRPr="00C34118">
              <w:rPr>
                <w:color w:val="000000"/>
                <w:sz w:val="22"/>
                <w:szCs w:val="22"/>
              </w:rPr>
              <w:t>барлық</w:t>
            </w:r>
            <w:proofErr w:type="spellEnd"/>
            <w:r w:rsidRPr="00C34118">
              <w:rPr>
                <w:color w:val="000000"/>
                <w:sz w:val="22"/>
                <w:szCs w:val="22"/>
              </w:rPr>
              <w:t xml:space="preserve"> </w:t>
            </w:r>
            <w:proofErr w:type="spellStart"/>
            <w:r w:rsidRPr="00C34118">
              <w:rPr>
                <w:color w:val="000000"/>
                <w:sz w:val="22"/>
                <w:szCs w:val="22"/>
              </w:rPr>
              <w:t>екінші</w:t>
            </w:r>
            <w:proofErr w:type="spellEnd"/>
            <w:r w:rsidRPr="00C34118">
              <w:rPr>
                <w:color w:val="000000"/>
                <w:sz w:val="22"/>
                <w:szCs w:val="22"/>
              </w:rPr>
              <w:t xml:space="preserve"> </w:t>
            </w:r>
            <w:proofErr w:type="spellStart"/>
            <w:r w:rsidRPr="00C34118">
              <w:rPr>
                <w:color w:val="000000"/>
                <w:sz w:val="22"/>
                <w:szCs w:val="22"/>
              </w:rPr>
              <w:t>дәрежелі</w:t>
            </w:r>
            <w:proofErr w:type="spellEnd"/>
            <w:r w:rsidRPr="00C34118">
              <w:rPr>
                <w:color w:val="000000"/>
                <w:sz w:val="22"/>
                <w:szCs w:val="22"/>
              </w:rPr>
              <w:t xml:space="preserve"> </w:t>
            </w:r>
            <w:proofErr w:type="spellStart"/>
            <w:r w:rsidRPr="00C34118">
              <w:rPr>
                <w:color w:val="000000"/>
                <w:sz w:val="22"/>
                <w:szCs w:val="22"/>
              </w:rPr>
              <w:t>нәрселер</w:t>
            </w:r>
            <w:proofErr w:type="spellEnd"/>
            <w:r w:rsidRPr="00C34118">
              <w:rPr>
                <w:color w:val="000000"/>
                <w:sz w:val="22"/>
                <w:szCs w:val="22"/>
              </w:rPr>
              <w:t xml:space="preserve"> </w:t>
            </w:r>
            <w:proofErr w:type="spellStart"/>
            <w:r w:rsidRPr="00C34118">
              <w:rPr>
                <w:color w:val="000000"/>
                <w:sz w:val="22"/>
                <w:szCs w:val="22"/>
              </w:rPr>
              <w:t>алынып</w:t>
            </w:r>
            <w:proofErr w:type="spellEnd"/>
            <w:r w:rsidRPr="00C34118">
              <w:rPr>
                <w:color w:val="000000"/>
                <w:sz w:val="22"/>
                <w:szCs w:val="22"/>
              </w:rPr>
              <w:t xml:space="preserve"> </w:t>
            </w:r>
            <w:proofErr w:type="spellStart"/>
            <w:r w:rsidRPr="00C34118">
              <w:rPr>
                <w:color w:val="000000"/>
                <w:sz w:val="22"/>
                <w:szCs w:val="22"/>
              </w:rPr>
              <w:t>тасталады</w:t>
            </w:r>
            <w:proofErr w:type="spellEnd"/>
            <w:r w:rsidRPr="00C34118">
              <w:rPr>
                <w:color w:val="000000"/>
                <w:sz w:val="22"/>
                <w:szCs w:val="22"/>
              </w:rPr>
              <w:t xml:space="preserve">. </w:t>
            </w:r>
            <w:proofErr w:type="spellStart"/>
            <w:r w:rsidRPr="00C34118">
              <w:rPr>
                <w:color w:val="000000"/>
                <w:sz w:val="22"/>
                <w:szCs w:val="22"/>
              </w:rPr>
              <w:t>Индикативті</w:t>
            </w:r>
            <w:proofErr w:type="spellEnd"/>
            <w:r w:rsidRPr="00C34118">
              <w:rPr>
                <w:color w:val="000000"/>
                <w:sz w:val="22"/>
                <w:szCs w:val="22"/>
              </w:rPr>
              <w:t xml:space="preserve"> реферат </w:t>
            </w:r>
            <w:proofErr w:type="spellStart"/>
            <w:r w:rsidRPr="00C34118">
              <w:rPr>
                <w:color w:val="000000"/>
                <w:sz w:val="22"/>
                <w:szCs w:val="22"/>
              </w:rPr>
              <w:t>негізгі</w:t>
            </w:r>
            <w:proofErr w:type="spellEnd"/>
            <w:r w:rsidRPr="00C34118">
              <w:rPr>
                <w:color w:val="000000"/>
                <w:sz w:val="22"/>
                <w:szCs w:val="22"/>
              </w:rPr>
              <w:t xml:space="preserve"> </w:t>
            </w:r>
            <w:proofErr w:type="spellStart"/>
            <w:r w:rsidRPr="00C34118">
              <w:rPr>
                <w:color w:val="000000"/>
                <w:sz w:val="22"/>
                <w:szCs w:val="22"/>
              </w:rPr>
              <w:t>мәтінге</w:t>
            </w:r>
            <w:proofErr w:type="spellEnd"/>
            <w:r w:rsidRPr="00C34118">
              <w:rPr>
                <w:color w:val="000000"/>
                <w:sz w:val="22"/>
                <w:szCs w:val="22"/>
              </w:rPr>
              <w:t xml:space="preserve"> </w:t>
            </w:r>
            <w:proofErr w:type="spellStart"/>
            <w:r w:rsidRPr="00C34118">
              <w:rPr>
                <w:color w:val="000000"/>
                <w:sz w:val="22"/>
                <w:szCs w:val="22"/>
              </w:rPr>
              <w:t>сілтеме</w:t>
            </w:r>
            <w:proofErr w:type="spellEnd"/>
            <w:r w:rsidRPr="00C34118">
              <w:rPr>
                <w:color w:val="000000"/>
                <w:sz w:val="22"/>
                <w:szCs w:val="22"/>
              </w:rPr>
              <w:t xml:space="preserve"> </w:t>
            </w:r>
            <w:proofErr w:type="spellStart"/>
            <w:r w:rsidRPr="00C34118">
              <w:rPr>
                <w:color w:val="000000"/>
                <w:sz w:val="22"/>
                <w:szCs w:val="22"/>
              </w:rPr>
              <w:t>жасаудың</w:t>
            </w:r>
            <w:proofErr w:type="spellEnd"/>
            <w:r w:rsidRPr="00C34118">
              <w:rPr>
                <w:color w:val="000000"/>
                <w:sz w:val="22"/>
                <w:szCs w:val="22"/>
              </w:rPr>
              <w:t xml:space="preserve"> </w:t>
            </w:r>
            <w:proofErr w:type="spellStart"/>
            <w:r w:rsidRPr="00C34118">
              <w:rPr>
                <w:color w:val="000000"/>
                <w:sz w:val="22"/>
                <w:szCs w:val="22"/>
              </w:rPr>
              <w:t>орындылығын</w:t>
            </w:r>
            <w:proofErr w:type="spellEnd"/>
            <w:r w:rsidRPr="00C34118">
              <w:rPr>
                <w:color w:val="000000"/>
                <w:sz w:val="22"/>
                <w:szCs w:val="22"/>
              </w:rPr>
              <w:t xml:space="preserve"> </w:t>
            </w:r>
            <w:proofErr w:type="spellStart"/>
            <w:r w:rsidRPr="00C34118">
              <w:rPr>
                <w:color w:val="000000"/>
                <w:sz w:val="22"/>
                <w:szCs w:val="22"/>
              </w:rPr>
              <w:t>анықтауға</w:t>
            </w:r>
            <w:proofErr w:type="spellEnd"/>
            <w:r w:rsidRPr="00C34118">
              <w:rPr>
                <w:color w:val="000000"/>
                <w:sz w:val="22"/>
                <w:szCs w:val="22"/>
              </w:rPr>
              <w:t xml:space="preserve"> </w:t>
            </w:r>
            <w:proofErr w:type="spellStart"/>
            <w:r w:rsidRPr="00C34118">
              <w:rPr>
                <w:color w:val="000000"/>
                <w:sz w:val="22"/>
                <w:szCs w:val="22"/>
              </w:rPr>
              <w:t>қызмет</w:t>
            </w:r>
            <w:proofErr w:type="spellEnd"/>
            <w:r w:rsidRPr="00C34118">
              <w:rPr>
                <w:color w:val="000000"/>
                <w:sz w:val="22"/>
                <w:szCs w:val="22"/>
              </w:rPr>
              <w:t xml:space="preserve"> </w:t>
            </w:r>
            <w:proofErr w:type="spellStart"/>
            <w:r w:rsidRPr="00C34118">
              <w:rPr>
                <w:color w:val="000000"/>
                <w:sz w:val="22"/>
                <w:szCs w:val="22"/>
              </w:rPr>
              <w:t>етеді</w:t>
            </w:r>
            <w:proofErr w:type="spellEnd"/>
            <w:r w:rsidRPr="00C34118">
              <w:rPr>
                <w:color w:val="000000"/>
                <w:sz w:val="22"/>
                <w:szCs w:val="22"/>
              </w:rPr>
              <w:t xml:space="preserve">. </w:t>
            </w:r>
            <w:proofErr w:type="spellStart"/>
            <w:r w:rsidRPr="00C34118">
              <w:rPr>
                <w:color w:val="000000"/>
                <w:sz w:val="22"/>
                <w:szCs w:val="22"/>
              </w:rPr>
              <w:t>Аннотациядан</w:t>
            </w:r>
            <w:proofErr w:type="spellEnd"/>
            <w:r w:rsidRPr="00C34118">
              <w:rPr>
                <w:color w:val="000000"/>
                <w:sz w:val="22"/>
                <w:szCs w:val="22"/>
              </w:rPr>
              <w:t xml:space="preserve"> </w:t>
            </w:r>
            <w:proofErr w:type="spellStart"/>
            <w:r w:rsidRPr="00C34118">
              <w:rPr>
                <w:color w:val="000000"/>
                <w:sz w:val="22"/>
                <w:szCs w:val="22"/>
              </w:rPr>
              <w:t>айырмашылығы</w:t>
            </w:r>
            <w:proofErr w:type="spellEnd"/>
            <w:r w:rsidRPr="00C34118">
              <w:rPr>
                <w:color w:val="000000"/>
                <w:sz w:val="22"/>
                <w:szCs w:val="22"/>
              </w:rPr>
              <w:t xml:space="preserve">, </w:t>
            </w:r>
            <w:proofErr w:type="spellStart"/>
            <w:r w:rsidRPr="00C34118">
              <w:rPr>
                <w:color w:val="000000"/>
                <w:sz w:val="22"/>
                <w:szCs w:val="22"/>
              </w:rPr>
              <w:t>жалпылама</w:t>
            </w:r>
            <w:proofErr w:type="spellEnd"/>
            <w:r w:rsidRPr="00C34118">
              <w:rPr>
                <w:color w:val="000000"/>
                <w:sz w:val="22"/>
                <w:szCs w:val="22"/>
              </w:rPr>
              <w:t xml:space="preserve"> </w:t>
            </w:r>
            <w:proofErr w:type="spellStart"/>
            <w:r w:rsidRPr="00C34118">
              <w:rPr>
                <w:color w:val="000000"/>
                <w:sz w:val="22"/>
                <w:szCs w:val="22"/>
              </w:rPr>
              <w:t>түрдегі</w:t>
            </w:r>
            <w:proofErr w:type="spellEnd"/>
            <w:r w:rsidRPr="00C34118">
              <w:rPr>
                <w:color w:val="000000"/>
                <w:sz w:val="22"/>
                <w:szCs w:val="22"/>
              </w:rPr>
              <w:t xml:space="preserve"> реферат-конспект </w:t>
            </w:r>
            <w:proofErr w:type="spellStart"/>
            <w:r w:rsidRPr="00C34118">
              <w:rPr>
                <w:color w:val="000000"/>
                <w:sz w:val="22"/>
                <w:szCs w:val="22"/>
              </w:rPr>
              <w:t>бастапқы</w:t>
            </w:r>
            <w:proofErr w:type="spellEnd"/>
            <w:r w:rsidRPr="00C34118">
              <w:rPr>
                <w:color w:val="000000"/>
                <w:sz w:val="22"/>
                <w:szCs w:val="22"/>
              </w:rPr>
              <w:t xml:space="preserve"> </w:t>
            </w:r>
            <w:proofErr w:type="spellStart"/>
            <w:r w:rsidRPr="00C34118">
              <w:rPr>
                <w:color w:val="000000"/>
                <w:sz w:val="22"/>
                <w:szCs w:val="22"/>
              </w:rPr>
              <w:t>мәтіннің</w:t>
            </w:r>
            <w:proofErr w:type="spellEnd"/>
            <w:r w:rsidRPr="00C34118">
              <w:rPr>
                <w:color w:val="000000"/>
                <w:sz w:val="22"/>
                <w:szCs w:val="22"/>
              </w:rPr>
              <w:t xml:space="preserve"> </w:t>
            </w:r>
            <w:proofErr w:type="spellStart"/>
            <w:r w:rsidRPr="00C34118">
              <w:rPr>
                <w:color w:val="000000"/>
                <w:sz w:val="22"/>
                <w:szCs w:val="22"/>
              </w:rPr>
              <w:t>барлық</w:t>
            </w:r>
            <w:proofErr w:type="spellEnd"/>
            <w:r w:rsidRPr="00C34118">
              <w:rPr>
                <w:color w:val="000000"/>
                <w:sz w:val="22"/>
                <w:szCs w:val="22"/>
              </w:rPr>
              <w:t xml:space="preserve"> </w:t>
            </w:r>
            <w:proofErr w:type="spellStart"/>
            <w:r w:rsidRPr="00C34118">
              <w:rPr>
                <w:color w:val="000000"/>
                <w:sz w:val="22"/>
                <w:szCs w:val="22"/>
              </w:rPr>
              <w:t>ережелерін</w:t>
            </w:r>
            <w:proofErr w:type="spellEnd"/>
            <w:r w:rsidRPr="00C34118">
              <w:rPr>
                <w:color w:val="000000"/>
                <w:sz w:val="22"/>
                <w:szCs w:val="22"/>
              </w:rPr>
              <w:t xml:space="preserve"> </w:t>
            </w:r>
            <w:proofErr w:type="spellStart"/>
            <w:r w:rsidRPr="00C34118">
              <w:rPr>
                <w:color w:val="000000"/>
                <w:sz w:val="22"/>
                <w:szCs w:val="22"/>
              </w:rPr>
              <w:t>ашады</w:t>
            </w:r>
            <w:proofErr w:type="spellEnd"/>
            <w:r w:rsidRPr="00C34118">
              <w:rPr>
                <w:color w:val="000000"/>
                <w:sz w:val="22"/>
                <w:szCs w:val="22"/>
              </w:rPr>
              <w:t xml:space="preserve">, </w:t>
            </w:r>
            <w:proofErr w:type="spellStart"/>
            <w:r w:rsidRPr="00C34118">
              <w:rPr>
                <w:color w:val="000000"/>
                <w:sz w:val="22"/>
                <w:szCs w:val="22"/>
              </w:rPr>
              <w:t>проблемалық</w:t>
            </w:r>
            <w:proofErr w:type="spellEnd"/>
            <w:r w:rsidRPr="00C34118">
              <w:rPr>
                <w:color w:val="000000"/>
                <w:sz w:val="22"/>
                <w:szCs w:val="22"/>
              </w:rPr>
              <w:t xml:space="preserve"> </w:t>
            </w:r>
            <w:proofErr w:type="spellStart"/>
            <w:r w:rsidRPr="00C34118">
              <w:rPr>
                <w:color w:val="000000"/>
                <w:sz w:val="22"/>
                <w:szCs w:val="22"/>
              </w:rPr>
              <w:t>ақпаратты</w:t>
            </w:r>
            <w:proofErr w:type="spellEnd"/>
            <w:r w:rsidRPr="00C34118">
              <w:rPr>
                <w:color w:val="000000"/>
                <w:sz w:val="22"/>
                <w:szCs w:val="22"/>
              </w:rPr>
              <w:t xml:space="preserve">, </w:t>
            </w:r>
            <w:proofErr w:type="spellStart"/>
            <w:r w:rsidRPr="00C34118">
              <w:rPr>
                <w:color w:val="000000"/>
                <w:sz w:val="22"/>
                <w:szCs w:val="22"/>
              </w:rPr>
              <w:t>фактілерді</w:t>
            </w:r>
            <w:proofErr w:type="spellEnd"/>
            <w:r w:rsidRPr="00C34118">
              <w:rPr>
                <w:color w:val="000000"/>
                <w:sz w:val="22"/>
                <w:szCs w:val="22"/>
              </w:rPr>
              <w:t xml:space="preserve">, </w:t>
            </w:r>
            <w:proofErr w:type="spellStart"/>
            <w:r w:rsidRPr="00C34118">
              <w:rPr>
                <w:color w:val="000000"/>
                <w:sz w:val="22"/>
                <w:szCs w:val="22"/>
              </w:rPr>
              <w:t>нәтижелерді</w:t>
            </w:r>
            <w:proofErr w:type="spellEnd"/>
            <w:r w:rsidRPr="00C34118">
              <w:rPr>
                <w:color w:val="000000"/>
                <w:sz w:val="22"/>
                <w:szCs w:val="22"/>
              </w:rPr>
              <w:t xml:space="preserve">, </w:t>
            </w:r>
            <w:proofErr w:type="spellStart"/>
            <w:r w:rsidRPr="00C34118">
              <w:rPr>
                <w:color w:val="000000"/>
                <w:sz w:val="22"/>
                <w:szCs w:val="22"/>
              </w:rPr>
              <w:t>бастапқы</w:t>
            </w:r>
            <w:proofErr w:type="spellEnd"/>
            <w:r w:rsidRPr="00C34118">
              <w:rPr>
                <w:color w:val="000000"/>
                <w:sz w:val="22"/>
                <w:szCs w:val="22"/>
              </w:rPr>
              <w:t xml:space="preserve"> </w:t>
            </w:r>
            <w:proofErr w:type="spellStart"/>
            <w:r w:rsidRPr="00C34118">
              <w:rPr>
                <w:color w:val="000000"/>
                <w:sz w:val="22"/>
                <w:szCs w:val="22"/>
              </w:rPr>
              <w:t>мәтіннің</w:t>
            </w:r>
            <w:proofErr w:type="spellEnd"/>
            <w:r w:rsidRPr="00C34118">
              <w:rPr>
                <w:color w:val="000000"/>
                <w:sz w:val="22"/>
                <w:szCs w:val="22"/>
              </w:rPr>
              <w:t xml:space="preserve"> </w:t>
            </w:r>
            <w:proofErr w:type="spellStart"/>
            <w:r w:rsidRPr="00C34118">
              <w:rPr>
                <w:color w:val="000000"/>
                <w:sz w:val="22"/>
                <w:szCs w:val="22"/>
              </w:rPr>
              <w:t>қорытындыларын</w:t>
            </w:r>
            <w:proofErr w:type="spellEnd"/>
            <w:r w:rsidRPr="00C34118">
              <w:rPr>
                <w:color w:val="000000"/>
                <w:sz w:val="22"/>
                <w:szCs w:val="22"/>
              </w:rPr>
              <w:t xml:space="preserve"> </w:t>
            </w:r>
            <w:proofErr w:type="spellStart"/>
            <w:r w:rsidRPr="00C34118">
              <w:rPr>
                <w:color w:val="000000"/>
                <w:sz w:val="22"/>
                <w:szCs w:val="22"/>
              </w:rPr>
              <w:t>белгілейді</w:t>
            </w:r>
            <w:proofErr w:type="spellEnd"/>
            <w:r w:rsidRPr="00C34118">
              <w:rPr>
                <w:color w:val="000000"/>
                <w:sz w:val="22"/>
                <w:szCs w:val="22"/>
              </w:rPr>
              <w:t>.</w:t>
            </w:r>
          </w:p>
        </w:tc>
        <w:tc>
          <w:tcPr>
            <w:tcW w:w="2977" w:type="dxa"/>
          </w:tcPr>
          <w:p w14:paraId="61DE8208" w14:textId="77777777" w:rsidR="00685211" w:rsidRPr="00C34118" w:rsidRDefault="00685211" w:rsidP="00685211">
            <w:pPr>
              <w:pStyle w:val="10"/>
              <w:shd w:val="clear" w:color="auto" w:fill="FFFFFF"/>
              <w:jc w:val="both"/>
              <w:rPr>
                <w:color w:val="000000"/>
                <w:sz w:val="22"/>
                <w:szCs w:val="22"/>
              </w:rPr>
            </w:pPr>
            <w:r w:rsidRPr="00C34118">
              <w:rPr>
                <w:color w:val="000000"/>
                <w:sz w:val="22"/>
                <w:szCs w:val="22"/>
              </w:rPr>
              <w:t>1.  Заяц О. В. Организация, администрирование и управление в социальной работе: Учебное пособие. - Владивосток: ТИДОТ ДВГУ, 2004. 142с.</w:t>
            </w:r>
          </w:p>
          <w:p w14:paraId="302F4925" w14:textId="77777777" w:rsidR="00685211" w:rsidRPr="00C34118" w:rsidRDefault="00685211" w:rsidP="00685211">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2115DAEC" w14:textId="77777777" w:rsidR="00685211" w:rsidRPr="00C34118" w:rsidRDefault="00685211" w:rsidP="00685211">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r w:rsidR="00685211" w:rsidRPr="00C34118" w14:paraId="3DFD594A" w14:textId="77777777">
        <w:tc>
          <w:tcPr>
            <w:tcW w:w="3038" w:type="dxa"/>
          </w:tcPr>
          <w:p w14:paraId="681842BC" w14:textId="50D8928D"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rPr>
              <w:t>С</w:t>
            </w:r>
            <w:r w:rsidRPr="00C34118">
              <w:rPr>
                <w:color w:val="000000"/>
                <w:sz w:val="22"/>
                <w:szCs w:val="22"/>
                <w:lang w:val="kk-KZ"/>
              </w:rPr>
              <w:t>ОӨЖ</w:t>
            </w:r>
            <w:r w:rsidRPr="00C34118">
              <w:rPr>
                <w:color w:val="000000"/>
                <w:sz w:val="22"/>
                <w:szCs w:val="22"/>
              </w:rPr>
              <w:t xml:space="preserve"> - </w:t>
            </w:r>
            <w:r>
              <w:rPr>
                <w:color w:val="000000"/>
                <w:sz w:val="22"/>
                <w:szCs w:val="22"/>
                <w:lang w:val="kk-KZ"/>
              </w:rPr>
              <w:t>3</w:t>
            </w:r>
            <w:r w:rsidRPr="00C34118">
              <w:rPr>
                <w:color w:val="000000"/>
                <w:sz w:val="22"/>
                <w:szCs w:val="22"/>
              </w:rPr>
              <w:t>.</w:t>
            </w:r>
          </w:p>
          <w:p w14:paraId="05C52634" w14:textId="77777777"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rPr>
              <w:lastRenderedPageBreak/>
              <w:t>Та</w:t>
            </w:r>
            <w:r w:rsidRPr="00C34118">
              <w:rPr>
                <w:color w:val="000000"/>
                <w:sz w:val="22"/>
                <w:szCs w:val="22"/>
                <w:lang w:val="kk-KZ"/>
              </w:rPr>
              <w:t>қырып</w:t>
            </w:r>
            <w:r w:rsidRPr="00C34118">
              <w:rPr>
                <w:color w:val="000000"/>
                <w:sz w:val="22"/>
                <w:szCs w:val="22"/>
              </w:rPr>
              <w:t>: «</w:t>
            </w:r>
            <w:proofErr w:type="spellStart"/>
            <w:r w:rsidRPr="00C34118">
              <w:rPr>
                <w:sz w:val="22"/>
                <w:szCs w:val="22"/>
              </w:rPr>
              <w:t>Соңғы</w:t>
            </w:r>
            <w:proofErr w:type="spellEnd"/>
            <w:r w:rsidRPr="00C34118">
              <w:rPr>
                <w:sz w:val="22"/>
                <w:szCs w:val="22"/>
              </w:rPr>
              <w:t xml:space="preserve"> </w:t>
            </w:r>
            <w:proofErr w:type="spellStart"/>
            <w:r w:rsidRPr="00C34118">
              <w:rPr>
                <w:sz w:val="22"/>
                <w:szCs w:val="22"/>
              </w:rPr>
              <w:t>жылдардағы</w:t>
            </w:r>
            <w:proofErr w:type="spellEnd"/>
            <w:r w:rsidRPr="00C34118">
              <w:rPr>
                <w:sz w:val="22"/>
                <w:szCs w:val="22"/>
              </w:rPr>
              <w:t xml:space="preserve"> </w:t>
            </w:r>
            <w:proofErr w:type="spellStart"/>
            <w:r w:rsidRPr="00C34118">
              <w:rPr>
                <w:sz w:val="22"/>
                <w:szCs w:val="22"/>
              </w:rPr>
              <w:t>Қазақстан</w:t>
            </w:r>
            <w:proofErr w:type="spellEnd"/>
            <w:r w:rsidRPr="00C34118">
              <w:rPr>
                <w:sz w:val="22"/>
                <w:szCs w:val="22"/>
              </w:rPr>
              <w:t xml:space="preserve"> </w:t>
            </w:r>
            <w:proofErr w:type="spellStart"/>
            <w:r w:rsidRPr="00C34118">
              <w:rPr>
                <w:sz w:val="22"/>
                <w:szCs w:val="22"/>
              </w:rPr>
              <w:t>халқының</w:t>
            </w:r>
            <w:proofErr w:type="spellEnd"/>
            <w:r w:rsidRPr="00C34118">
              <w:rPr>
                <w:sz w:val="22"/>
                <w:szCs w:val="22"/>
              </w:rPr>
              <w:t xml:space="preserve"> саны мен </w:t>
            </w:r>
            <w:proofErr w:type="spellStart"/>
            <w:r w:rsidRPr="00C34118">
              <w:rPr>
                <w:sz w:val="22"/>
                <w:szCs w:val="22"/>
              </w:rPr>
              <w:t>шоғырлануының</w:t>
            </w:r>
            <w:proofErr w:type="spellEnd"/>
            <w:r w:rsidRPr="00C34118">
              <w:rPr>
                <w:sz w:val="22"/>
                <w:szCs w:val="22"/>
              </w:rPr>
              <w:t xml:space="preserve"> </w:t>
            </w:r>
            <w:proofErr w:type="spellStart"/>
            <w:r w:rsidRPr="00C34118">
              <w:rPr>
                <w:sz w:val="22"/>
                <w:szCs w:val="22"/>
              </w:rPr>
              <w:t>өзгеруін</w:t>
            </w:r>
            <w:proofErr w:type="spellEnd"/>
            <w:r w:rsidRPr="00C34118">
              <w:rPr>
                <w:sz w:val="22"/>
                <w:szCs w:val="22"/>
              </w:rPr>
              <w:t xml:space="preserve"> </w:t>
            </w:r>
            <w:proofErr w:type="spellStart"/>
            <w:r w:rsidRPr="00C34118">
              <w:rPr>
                <w:sz w:val="22"/>
                <w:szCs w:val="22"/>
              </w:rPr>
              <w:t>аймақтар</w:t>
            </w:r>
            <w:proofErr w:type="spellEnd"/>
            <w:r w:rsidRPr="00C34118">
              <w:rPr>
                <w:sz w:val="22"/>
                <w:szCs w:val="22"/>
              </w:rPr>
              <w:t xml:space="preserve"> </w:t>
            </w:r>
            <w:proofErr w:type="spellStart"/>
            <w:r w:rsidRPr="00C34118">
              <w:rPr>
                <w:sz w:val="22"/>
                <w:szCs w:val="22"/>
              </w:rPr>
              <w:t>бойынша</w:t>
            </w:r>
            <w:proofErr w:type="spellEnd"/>
            <w:r w:rsidRPr="00C34118">
              <w:rPr>
                <w:sz w:val="22"/>
                <w:szCs w:val="22"/>
              </w:rPr>
              <w:t xml:space="preserve"> </w:t>
            </w:r>
            <w:proofErr w:type="spellStart"/>
            <w:r w:rsidRPr="00C34118">
              <w:rPr>
                <w:sz w:val="22"/>
                <w:szCs w:val="22"/>
              </w:rPr>
              <w:t>талдаңыз</w:t>
            </w:r>
            <w:proofErr w:type="spellEnd"/>
            <w:r w:rsidRPr="00C34118">
              <w:rPr>
                <w:color w:val="000000"/>
                <w:sz w:val="22"/>
                <w:szCs w:val="22"/>
              </w:rPr>
              <w:t>»</w:t>
            </w:r>
          </w:p>
          <w:p w14:paraId="77574EB0" w14:textId="77777777" w:rsidR="00685211" w:rsidRPr="00C34118" w:rsidRDefault="00685211" w:rsidP="00685211">
            <w:pPr>
              <w:pStyle w:val="10"/>
              <w:pBdr>
                <w:top w:val="nil"/>
                <w:left w:val="nil"/>
                <w:bottom w:val="nil"/>
                <w:right w:val="nil"/>
                <w:between w:val="nil"/>
              </w:pBdr>
              <w:rPr>
                <w:color w:val="000000"/>
                <w:sz w:val="22"/>
                <w:szCs w:val="22"/>
                <w:lang w:val="kk-KZ"/>
              </w:rPr>
            </w:pPr>
            <w:r w:rsidRPr="00C34118">
              <w:rPr>
                <w:color w:val="000000"/>
                <w:sz w:val="22"/>
                <w:szCs w:val="22"/>
                <w:lang w:val="kk-KZ"/>
              </w:rPr>
              <w:t>Өткізу формасы</w:t>
            </w:r>
            <w:r w:rsidRPr="00C34118">
              <w:rPr>
                <w:color w:val="000000"/>
                <w:sz w:val="22"/>
                <w:szCs w:val="22"/>
              </w:rPr>
              <w:t xml:space="preserve">: </w:t>
            </w:r>
            <w:r w:rsidRPr="00C34118">
              <w:rPr>
                <w:color w:val="000000"/>
                <w:sz w:val="22"/>
                <w:szCs w:val="22"/>
                <w:lang w:val="kk-KZ"/>
              </w:rPr>
              <w:t>Эссе</w:t>
            </w:r>
          </w:p>
          <w:p w14:paraId="6B729FCF" w14:textId="08F109A8" w:rsidR="00685211" w:rsidRPr="00C34118" w:rsidRDefault="00685211" w:rsidP="00685211">
            <w:pPr>
              <w:pStyle w:val="a9"/>
              <w:spacing w:after="0"/>
              <w:jc w:val="center"/>
              <w:rPr>
                <w:sz w:val="22"/>
                <w:szCs w:val="22"/>
              </w:rPr>
            </w:pPr>
            <w:proofErr w:type="spellStart"/>
            <w:r w:rsidRPr="00C34118">
              <w:rPr>
                <w:rStyle w:val="a8"/>
                <w:color w:val="000000"/>
                <w:sz w:val="22"/>
                <w:szCs w:val="22"/>
              </w:rPr>
              <w:t>Тапсыру</w:t>
            </w:r>
            <w:proofErr w:type="spellEnd"/>
            <w:r w:rsidRPr="00C34118">
              <w:rPr>
                <w:rStyle w:val="a8"/>
                <w:color w:val="000000"/>
                <w:sz w:val="22"/>
                <w:szCs w:val="22"/>
                <w:lang w:val="kk-KZ"/>
              </w:rPr>
              <w:t xml:space="preserve"> </w:t>
            </w:r>
            <w:proofErr w:type="spellStart"/>
            <w:r w:rsidRPr="00C34118">
              <w:rPr>
                <w:rStyle w:val="a8"/>
                <w:color w:val="000000"/>
                <w:sz w:val="22"/>
                <w:szCs w:val="22"/>
              </w:rPr>
              <w:t>мерзімі</w:t>
            </w:r>
            <w:proofErr w:type="spellEnd"/>
            <w:r w:rsidRPr="00C34118">
              <w:rPr>
                <w:rStyle w:val="a8"/>
                <w:color w:val="000000"/>
                <w:sz w:val="22"/>
                <w:szCs w:val="22"/>
              </w:rPr>
              <w:t xml:space="preserve">: </w:t>
            </w:r>
            <w:r>
              <w:rPr>
                <w:rStyle w:val="a8"/>
                <w:b w:val="0"/>
                <w:bCs w:val="0"/>
                <w:color w:val="000000"/>
                <w:sz w:val="22"/>
                <w:szCs w:val="22"/>
                <w:lang w:val="kk-KZ"/>
              </w:rPr>
              <w:t>7</w:t>
            </w:r>
            <w:r w:rsidRPr="00C34118">
              <w:rPr>
                <w:rStyle w:val="a8"/>
                <w:color w:val="000000"/>
                <w:sz w:val="22"/>
                <w:szCs w:val="22"/>
              </w:rPr>
              <w:t xml:space="preserve"> </w:t>
            </w:r>
            <w:proofErr w:type="spellStart"/>
            <w:r w:rsidRPr="00C34118">
              <w:rPr>
                <w:color w:val="000000"/>
                <w:sz w:val="22"/>
                <w:szCs w:val="22"/>
              </w:rPr>
              <w:t>апта</w:t>
            </w:r>
            <w:proofErr w:type="spellEnd"/>
          </w:p>
          <w:p w14:paraId="2769BB5E" w14:textId="77777777" w:rsidR="00685211" w:rsidRPr="00C34118" w:rsidRDefault="00685211" w:rsidP="00685211">
            <w:pPr>
              <w:pStyle w:val="a9"/>
              <w:spacing w:after="0"/>
              <w:jc w:val="center"/>
              <w:rPr>
                <w:sz w:val="22"/>
                <w:szCs w:val="22"/>
              </w:rPr>
            </w:pPr>
            <w:proofErr w:type="spellStart"/>
            <w:r w:rsidRPr="00C34118">
              <w:rPr>
                <w:rStyle w:val="a8"/>
                <w:color w:val="000000"/>
                <w:sz w:val="22"/>
                <w:szCs w:val="22"/>
              </w:rPr>
              <w:t>Максималды</w:t>
            </w:r>
            <w:proofErr w:type="spellEnd"/>
            <w:r w:rsidRPr="00C34118">
              <w:rPr>
                <w:rStyle w:val="a8"/>
                <w:color w:val="000000"/>
                <w:sz w:val="22"/>
                <w:szCs w:val="22"/>
                <w:lang w:val="kk-KZ"/>
              </w:rPr>
              <w:t xml:space="preserve"> </w:t>
            </w:r>
            <w:proofErr w:type="spellStart"/>
            <w:r w:rsidRPr="00C34118">
              <w:rPr>
                <w:rStyle w:val="a8"/>
                <w:color w:val="000000"/>
                <w:sz w:val="22"/>
                <w:szCs w:val="22"/>
              </w:rPr>
              <w:t>бағасы</w:t>
            </w:r>
            <w:proofErr w:type="spellEnd"/>
            <w:r w:rsidRPr="00C34118">
              <w:rPr>
                <w:rStyle w:val="a8"/>
                <w:color w:val="000000"/>
                <w:sz w:val="22"/>
                <w:szCs w:val="22"/>
              </w:rPr>
              <w:t xml:space="preserve"> -</w:t>
            </w:r>
          </w:p>
          <w:p w14:paraId="4107F7DC" w14:textId="1E45BFAB" w:rsidR="00685211" w:rsidRPr="00C34118" w:rsidRDefault="00685211" w:rsidP="00685211">
            <w:pPr>
              <w:pStyle w:val="10"/>
              <w:pBdr>
                <w:top w:val="nil"/>
                <w:left w:val="nil"/>
                <w:bottom w:val="nil"/>
                <w:right w:val="nil"/>
                <w:between w:val="nil"/>
              </w:pBdr>
              <w:jc w:val="center"/>
              <w:rPr>
                <w:color w:val="000000"/>
                <w:sz w:val="22"/>
                <w:szCs w:val="22"/>
              </w:rPr>
            </w:pPr>
            <w:r w:rsidRPr="00C34118">
              <w:rPr>
                <w:color w:val="000000"/>
                <w:sz w:val="22"/>
                <w:szCs w:val="22"/>
                <w:lang w:val="en-US"/>
              </w:rPr>
              <w:t>25</w:t>
            </w:r>
            <w:r w:rsidRPr="00C34118">
              <w:rPr>
                <w:color w:val="000000"/>
                <w:sz w:val="22"/>
                <w:szCs w:val="22"/>
              </w:rPr>
              <w:t xml:space="preserve"> балл</w:t>
            </w:r>
          </w:p>
        </w:tc>
        <w:tc>
          <w:tcPr>
            <w:tcW w:w="4394" w:type="dxa"/>
          </w:tcPr>
          <w:p w14:paraId="711B8438" w14:textId="77777777" w:rsidR="00685211" w:rsidRPr="00C34118" w:rsidRDefault="00685211" w:rsidP="00685211">
            <w:pPr>
              <w:pStyle w:val="10"/>
              <w:pBdr>
                <w:top w:val="nil"/>
                <w:left w:val="nil"/>
                <w:bottom w:val="nil"/>
                <w:right w:val="nil"/>
                <w:between w:val="nil"/>
              </w:pBdr>
              <w:rPr>
                <w:color w:val="000000"/>
                <w:sz w:val="22"/>
                <w:szCs w:val="22"/>
              </w:rPr>
            </w:pPr>
            <w:proofErr w:type="spellStart"/>
            <w:r w:rsidRPr="00C34118">
              <w:rPr>
                <w:color w:val="000000"/>
                <w:sz w:val="22"/>
                <w:szCs w:val="22"/>
              </w:rPr>
              <w:lastRenderedPageBreak/>
              <w:t>Белгілі</w:t>
            </w:r>
            <w:proofErr w:type="spellEnd"/>
            <w:r w:rsidRPr="00C34118">
              <w:rPr>
                <w:color w:val="000000"/>
                <w:sz w:val="22"/>
                <w:szCs w:val="22"/>
              </w:rPr>
              <w:t xml:space="preserve"> </w:t>
            </w:r>
            <w:proofErr w:type="spellStart"/>
            <w:r w:rsidRPr="00C34118">
              <w:rPr>
                <w:color w:val="000000"/>
                <w:sz w:val="22"/>
                <w:szCs w:val="22"/>
              </w:rPr>
              <w:t>бір</w:t>
            </w:r>
            <w:proofErr w:type="spellEnd"/>
            <w:r w:rsidRPr="00C34118">
              <w:rPr>
                <w:color w:val="000000"/>
                <w:sz w:val="22"/>
                <w:szCs w:val="22"/>
              </w:rPr>
              <w:t xml:space="preserve"> </w:t>
            </w:r>
            <w:proofErr w:type="spellStart"/>
            <w:r w:rsidRPr="00C34118">
              <w:rPr>
                <w:color w:val="000000"/>
                <w:sz w:val="22"/>
                <w:szCs w:val="22"/>
              </w:rPr>
              <w:t>тақырыпқа</w:t>
            </w:r>
            <w:proofErr w:type="spellEnd"/>
            <w:r w:rsidRPr="00C34118">
              <w:rPr>
                <w:color w:val="000000"/>
                <w:sz w:val="22"/>
                <w:szCs w:val="22"/>
              </w:rPr>
              <w:t xml:space="preserve"> (</w:t>
            </w:r>
            <w:proofErr w:type="spellStart"/>
            <w:r w:rsidRPr="00C34118">
              <w:rPr>
                <w:color w:val="000000"/>
                <w:sz w:val="22"/>
                <w:szCs w:val="22"/>
              </w:rPr>
              <w:t>мәселеге</w:t>
            </w:r>
            <w:proofErr w:type="spellEnd"/>
            <w:r w:rsidRPr="00C34118">
              <w:rPr>
                <w:color w:val="000000"/>
                <w:sz w:val="22"/>
                <w:szCs w:val="22"/>
              </w:rPr>
              <w:t xml:space="preserve">) </w:t>
            </w:r>
            <w:proofErr w:type="spellStart"/>
            <w:r w:rsidRPr="00C34118">
              <w:rPr>
                <w:color w:val="000000"/>
                <w:sz w:val="22"/>
                <w:szCs w:val="22"/>
              </w:rPr>
              <w:t>арналған</w:t>
            </w:r>
            <w:proofErr w:type="spellEnd"/>
            <w:r w:rsidRPr="00C34118">
              <w:rPr>
                <w:color w:val="000000"/>
                <w:sz w:val="22"/>
                <w:szCs w:val="22"/>
              </w:rPr>
              <w:t xml:space="preserve"> </w:t>
            </w:r>
            <w:proofErr w:type="spellStart"/>
            <w:r w:rsidRPr="00C34118">
              <w:rPr>
                <w:color w:val="000000"/>
                <w:sz w:val="22"/>
                <w:szCs w:val="22"/>
              </w:rPr>
              <w:t>ғылыми</w:t>
            </w:r>
            <w:proofErr w:type="spellEnd"/>
            <w:r w:rsidRPr="00C34118">
              <w:rPr>
                <w:color w:val="000000"/>
                <w:sz w:val="22"/>
                <w:szCs w:val="22"/>
              </w:rPr>
              <w:t xml:space="preserve"> эссе, </w:t>
            </w:r>
            <w:proofErr w:type="spellStart"/>
            <w:r w:rsidRPr="00C34118">
              <w:rPr>
                <w:color w:val="000000"/>
                <w:sz w:val="22"/>
                <w:szCs w:val="22"/>
              </w:rPr>
              <w:t>студенттің</w:t>
            </w:r>
            <w:proofErr w:type="spellEnd"/>
            <w:r w:rsidRPr="00C34118">
              <w:rPr>
                <w:color w:val="000000"/>
                <w:sz w:val="22"/>
                <w:szCs w:val="22"/>
              </w:rPr>
              <w:t xml:space="preserve"> </w:t>
            </w:r>
            <w:proofErr w:type="spellStart"/>
            <w:r w:rsidRPr="00C34118">
              <w:rPr>
                <w:color w:val="000000"/>
                <w:sz w:val="22"/>
                <w:szCs w:val="22"/>
              </w:rPr>
              <w:t>білімін</w:t>
            </w:r>
            <w:proofErr w:type="spellEnd"/>
            <w:r w:rsidRPr="00C34118">
              <w:rPr>
                <w:color w:val="000000"/>
                <w:sz w:val="22"/>
                <w:szCs w:val="22"/>
              </w:rPr>
              <w:t xml:space="preserve">, </w:t>
            </w:r>
            <w:proofErr w:type="spellStart"/>
            <w:r w:rsidRPr="00C34118">
              <w:rPr>
                <w:color w:val="000000"/>
                <w:sz w:val="22"/>
                <w:szCs w:val="22"/>
              </w:rPr>
              <w:t>қабілетін</w:t>
            </w:r>
            <w:proofErr w:type="spellEnd"/>
            <w:r w:rsidRPr="00C34118">
              <w:rPr>
                <w:color w:val="000000"/>
                <w:sz w:val="22"/>
                <w:szCs w:val="22"/>
              </w:rPr>
              <w:t xml:space="preserve">, </w:t>
            </w:r>
            <w:proofErr w:type="spellStart"/>
            <w:r w:rsidRPr="00C34118">
              <w:rPr>
                <w:color w:val="000000"/>
                <w:sz w:val="22"/>
                <w:szCs w:val="22"/>
              </w:rPr>
              <w:lastRenderedPageBreak/>
              <w:t>дағдысын</w:t>
            </w:r>
            <w:proofErr w:type="spellEnd"/>
            <w:r w:rsidRPr="00C34118">
              <w:rPr>
                <w:color w:val="000000"/>
                <w:sz w:val="22"/>
                <w:szCs w:val="22"/>
              </w:rPr>
              <w:t xml:space="preserve"> </w:t>
            </w:r>
            <w:proofErr w:type="spellStart"/>
            <w:r w:rsidRPr="00C34118">
              <w:rPr>
                <w:color w:val="000000"/>
                <w:sz w:val="22"/>
                <w:szCs w:val="22"/>
              </w:rPr>
              <w:t>ашуға</w:t>
            </w:r>
            <w:proofErr w:type="spellEnd"/>
            <w:r w:rsidRPr="00C34118">
              <w:rPr>
                <w:color w:val="000000"/>
                <w:sz w:val="22"/>
                <w:szCs w:val="22"/>
              </w:rPr>
              <w:t xml:space="preserve">, </w:t>
            </w:r>
            <w:proofErr w:type="spellStart"/>
            <w:r w:rsidRPr="00C34118">
              <w:rPr>
                <w:color w:val="000000"/>
                <w:sz w:val="22"/>
                <w:szCs w:val="22"/>
              </w:rPr>
              <w:t>сонымен</w:t>
            </w:r>
            <w:proofErr w:type="spellEnd"/>
            <w:r w:rsidRPr="00C34118">
              <w:rPr>
                <w:color w:val="000000"/>
                <w:sz w:val="22"/>
                <w:szCs w:val="22"/>
              </w:rPr>
              <w:t xml:space="preserve"> </w:t>
            </w:r>
            <w:proofErr w:type="spellStart"/>
            <w:r w:rsidRPr="00C34118">
              <w:rPr>
                <w:color w:val="000000"/>
                <w:sz w:val="22"/>
                <w:szCs w:val="22"/>
              </w:rPr>
              <w:t>қатар</w:t>
            </w:r>
            <w:proofErr w:type="spellEnd"/>
            <w:r w:rsidRPr="00C34118">
              <w:rPr>
                <w:color w:val="000000"/>
                <w:sz w:val="22"/>
                <w:szCs w:val="22"/>
              </w:rPr>
              <w:t xml:space="preserve"> </w:t>
            </w:r>
            <w:proofErr w:type="spellStart"/>
            <w:r w:rsidRPr="00C34118">
              <w:rPr>
                <w:color w:val="000000"/>
                <w:sz w:val="22"/>
                <w:szCs w:val="22"/>
              </w:rPr>
              <w:t>шығармашылық</w:t>
            </w:r>
            <w:proofErr w:type="spellEnd"/>
            <w:r w:rsidRPr="00C34118">
              <w:rPr>
                <w:color w:val="000000"/>
                <w:sz w:val="22"/>
                <w:szCs w:val="22"/>
              </w:rPr>
              <w:t xml:space="preserve">, </w:t>
            </w:r>
            <w:proofErr w:type="spellStart"/>
            <w:r w:rsidRPr="00C34118">
              <w:rPr>
                <w:color w:val="000000"/>
                <w:sz w:val="22"/>
                <w:szCs w:val="22"/>
              </w:rPr>
              <w:t>сыни</w:t>
            </w:r>
            <w:proofErr w:type="spellEnd"/>
            <w:r w:rsidRPr="00C34118">
              <w:rPr>
                <w:color w:val="000000"/>
                <w:sz w:val="22"/>
                <w:szCs w:val="22"/>
              </w:rPr>
              <w:t xml:space="preserve"> </w:t>
            </w:r>
            <w:proofErr w:type="spellStart"/>
            <w:r w:rsidRPr="00C34118">
              <w:rPr>
                <w:color w:val="000000"/>
                <w:sz w:val="22"/>
                <w:szCs w:val="22"/>
              </w:rPr>
              <w:t>тұрғыдан</w:t>
            </w:r>
            <w:proofErr w:type="spellEnd"/>
            <w:r w:rsidRPr="00C34118">
              <w:rPr>
                <w:color w:val="000000"/>
                <w:sz w:val="22"/>
                <w:szCs w:val="22"/>
              </w:rPr>
              <w:t xml:space="preserve"> </w:t>
            </w:r>
            <w:proofErr w:type="spellStart"/>
            <w:r w:rsidRPr="00C34118">
              <w:rPr>
                <w:color w:val="000000"/>
                <w:sz w:val="22"/>
                <w:szCs w:val="22"/>
              </w:rPr>
              <w:t>ойлау</w:t>
            </w:r>
            <w:proofErr w:type="spellEnd"/>
            <w:r w:rsidRPr="00C34118">
              <w:rPr>
                <w:color w:val="000000"/>
                <w:sz w:val="22"/>
                <w:szCs w:val="22"/>
              </w:rPr>
              <w:t xml:space="preserve">, </w:t>
            </w:r>
            <w:proofErr w:type="spellStart"/>
            <w:r w:rsidRPr="00C34118">
              <w:rPr>
                <w:color w:val="000000"/>
                <w:sz w:val="22"/>
                <w:szCs w:val="22"/>
              </w:rPr>
              <w:t>кеңдік</w:t>
            </w:r>
            <w:proofErr w:type="spellEnd"/>
            <w:r w:rsidRPr="00C34118">
              <w:rPr>
                <w:color w:val="000000"/>
                <w:sz w:val="22"/>
                <w:szCs w:val="22"/>
              </w:rPr>
              <w:t xml:space="preserve">, </w:t>
            </w:r>
            <w:proofErr w:type="spellStart"/>
            <w:r w:rsidRPr="00C34118">
              <w:rPr>
                <w:color w:val="000000"/>
                <w:sz w:val="22"/>
                <w:szCs w:val="22"/>
              </w:rPr>
              <w:t>тереңдік</w:t>
            </w:r>
            <w:proofErr w:type="spellEnd"/>
            <w:r w:rsidRPr="00C34118">
              <w:rPr>
                <w:color w:val="000000"/>
                <w:sz w:val="22"/>
                <w:szCs w:val="22"/>
              </w:rPr>
              <w:t xml:space="preserve">, </w:t>
            </w:r>
            <w:proofErr w:type="spellStart"/>
            <w:r w:rsidRPr="00C34118">
              <w:rPr>
                <w:color w:val="000000"/>
                <w:sz w:val="22"/>
                <w:szCs w:val="22"/>
              </w:rPr>
              <w:t>икемділік</w:t>
            </w:r>
            <w:proofErr w:type="spellEnd"/>
            <w:r w:rsidRPr="00C34118">
              <w:rPr>
                <w:color w:val="000000"/>
                <w:sz w:val="22"/>
                <w:szCs w:val="22"/>
              </w:rPr>
              <w:t xml:space="preserve"> пен </w:t>
            </w:r>
            <w:proofErr w:type="spellStart"/>
            <w:r w:rsidRPr="00C34118">
              <w:rPr>
                <w:color w:val="000000"/>
                <w:sz w:val="22"/>
                <w:szCs w:val="22"/>
              </w:rPr>
              <w:t>ойдың</w:t>
            </w:r>
            <w:proofErr w:type="spellEnd"/>
            <w:r w:rsidRPr="00C34118">
              <w:rPr>
                <w:color w:val="000000"/>
                <w:sz w:val="22"/>
                <w:szCs w:val="22"/>
              </w:rPr>
              <w:t xml:space="preserve"> </w:t>
            </w:r>
            <w:proofErr w:type="spellStart"/>
            <w:r w:rsidRPr="00C34118">
              <w:rPr>
                <w:color w:val="000000"/>
                <w:sz w:val="22"/>
                <w:szCs w:val="22"/>
              </w:rPr>
              <w:t>ашықтығын</w:t>
            </w:r>
            <w:proofErr w:type="spellEnd"/>
            <w:r w:rsidRPr="00C34118">
              <w:rPr>
                <w:color w:val="000000"/>
                <w:sz w:val="22"/>
                <w:szCs w:val="22"/>
              </w:rPr>
              <w:t xml:space="preserve"> </w:t>
            </w:r>
            <w:proofErr w:type="spellStart"/>
            <w:r w:rsidRPr="00C34118">
              <w:rPr>
                <w:color w:val="000000"/>
                <w:sz w:val="22"/>
                <w:szCs w:val="22"/>
              </w:rPr>
              <w:t>көрсетуге</w:t>
            </w:r>
            <w:proofErr w:type="spellEnd"/>
            <w:r w:rsidRPr="00C34118">
              <w:rPr>
                <w:color w:val="000000"/>
                <w:sz w:val="22"/>
                <w:szCs w:val="22"/>
              </w:rPr>
              <w:t xml:space="preserve"> </w:t>
            </w:r>
            <w:proofErr w:type="spellStart"/>
            <w:r w:rsidRPr="00C34118">
              <w:rPr>
                <w:color w:val="000000"/>
                <w:sz w:val="22"/>
                <w:szCs w:val="22"/>
              </w:rPr>
              <w:t>мүмкіндік</w:t>
            </w:r>
            <w:proofErr w:type="spellEnd"/>
            <w:r w:rsidRPr="00C34118">
              <w:rPr>
                <w:color w:val="000000"/>
                <w:sz w:val="22"/>
                <w:szCs w:val="22"/>
              </w:rPr>
              <w:t xml:space="preserve"> </w:t>
            </w:r>
            <w:proofErr w:type="spellStart"/>
            <w:r w:rsidRPr="00C34118">
              <w:rPr>
                <w:color w:val="000000"/>
                <w:sz w:val="22"/>
                <w:szCs w:val="22"/>
              </w:rPr>
              <w:t>береді</w:t>
            </w:r>
            <w:proofErr w:type="spellEnd"/>
            <w:r w:rsidRPr="00C34118">
              <w:rPr>
                <w:color w:val="000000"/>
                <w:sz w:val="22"/>
                <w:szCs w:val="22"/>
              </w:rPr>
              <w:t>.</w:t>
            </w:r>
          </w:p>
          <w:p w14:paraId="47AC49DC" w14:textId="77777777" w:rsidR="00685211" w:rsidRPr="00C34118" w:rsidRDefault="00685211" w:rsidP="00685211">
            <w:pPr>
              <w:pStyle w:val="10"/>
              <w:pBdr>
                <w:top w:val="nil"/>
                <w:left w:val="nil"/>
                <w:bottom w:val="nil"/>
                <w:right w:val="nil"/>
                <w:between w:val="nil"/>
              </w:pBdr>
              <w:rPr>
                <w:b/>
                <w:bCs/>
                <w:color w:val="000000"/>
                <w:sz w:val="22"/>
                <w:szCs w:val="22"/>
              </w:rPr>
            </w:pPr>
            <w:proofErr w:type="spellStart"/>
            <w:r w:rsidRPr="00C34118">
              <w:rPr>
                <w:b/>
                <w:bCs/>
                <w:color w:val="000000"/>
                <w:sz w:val="22"/>
                <w:szCs w:val="22"/>
              </w:rPr>
              <w:t>Эссеге</w:t>
            </w:r>
            <w:proofErr w:type="spellEnd"/>
            <w:r w:rsidRPr="00C34118">
              <w:rPr>
                <w:b/>
                <w:bCs/>
                <w:color w:val="000000"/>
                <w:sz w:val="22"/>
                <w:szCs w:val="22"/>
              </w:rPr>
              <w:t xml:space="preserve"> </w:t>
            </w:r>
            <w:proofErr w:type="spellStart"/>
            <w:r w:rsidRPr="00C34118">
              <w:rPr>
                <w:b/>
                <w:bCs/>
                <w:color w:val="000000"/>
                <w:sz w:val="22"/>
                <w:szCs w:val="22"/>
              </w:rPr>
              <w:t>қойылатын</w:t>
            </w:r>
            <w:proofErr w:type="spellEnd"/>
            <w:r w:rsidRPr="00C34118">
              <w:rPr>
                <w:b/>
                <w:bCs/>
                <w:color w:val="000000"/>
                <w:sz w:val="22"/>
                <w:szCs w:val="22"/>
              </w:rPr>
              <w:t xml:space="preserve"> </w:t>
            </w:r>
            <w:proofErr w:type="spellStart"/>
            <w:r w:rsidRPr="00C34118">
              <w:rPr>
                <w:b/>
                <w:bCs/>
                <w:color w:val="000000"/>
                <w:sz w:val="22"/>
                <w:szCs w:val="22"/>
              </w:rPr>
              <w:t>талаптар</w:t>
            </w:r>
            <w:proofErr w:type="spellEnd"/>
            <w:r w:rsidRPr="00C34118">
              <w:rPr>
                <w:b/>
                <w:bCs/>
                <w:color w:val="000000"/>
                <w:sz w:val="22"/>
                <w:szCs w:val="22"/>
              </w:rPr>
              <w:t>:</w:t>
            </w:r>
          </w:p>
          <w:p w14:paraId="379A5DF4" w14:textId="77777777" w:rsidR="00685211" w:rsidRPr="00C34118" w:rsidRDefault="00685211" w:rsidP="00685211">
            <w:pPr>
              <w:pStyle w:val="10"/>
              <w:pBdr>
                <w:top w:val="nil"/>
                <w:left w:val="nil"/>
                <w:bottom w:val="nil"/>
                <w:right w:val="nil"/>
                <w:between w:val="nil"/>
              </w:pBdr>
              <w:rPr>
                <w:color w:val="000000"/>
                <w:sz w:val="22"/>
                <w:szCs w:val="22"/>
              </w:rPr>
            </w:pPr>
            <w:r w:rsidRPr="00C34118">
              <w:rPr>
                <w:color w:val="000000"/>
                <w:sz w:val="22"/>
                <w:szCs w:val="22"/>
              </w:rPr>
              <w:t xml:space="preserve">1. Эссе </w:t>
            </w:r>
            <w:proofErr w:type="spellStart"/>
            <w:r w:rsidRPr="00C34118">
              <w:rPr>
                <w:color w:val="000000"/>
                <w:sz w:val="22"/>
                <w:szCs w:val="22"/>
              </w:rPr>
              <w:t>көлемі</w:t>
            </w:r>
            <w:proofErr w:type="spellEnd"/>
            <w:r w:rsidRPr="00C34118">
              <w:rPr>
                <w:color w:val="000000"/>
                <w:sz w:val="22"/>
                <w:szCs w:val="22"/>
              </w:rPr>
              <w:t xml:space="preserve"> 2-5 бет.</w:t>
            </w:r>
          </w:p>
          <w:p w14:paraId="38133C19" w14:textId="77777777" w:rsidR="00685211" w:rsidRPr="00C34118" w:rsidRDefault="00685211" w:rsidP="00685211">
            <w:pPr>
              <w:pStyle w:val="10"/>
              <w:pBdr>
                <w:top w:val="nil"/>
                <w:left w:val="nil"/>
                <w:bottom w:val="nil"/>
                <w:right w:val="nil"/>
                <w:between w:val="nil"/>
              </w:pBdr>
              <w:rPr>
                <w:color w:val="000000"/>
                <w:sz w:val="22"/>
                <w:szCs w:val="22"/>
              </w:rPr>
            </w:pPr>
            <w:r w:rsidRPr="00C34118">
              <w:rPr>
                <w:color w:val="000000"/>
                <w:sz w:val="22"/>
                <w:szCs w:val="22"/>
              </w:rPr>
              <w:t xml:space="preserve">2. Эссе </w:t>
            </w:r>
            <w:proofErr w:type="spellStart"/>
            <w:r w:rsidRPr="00C34118">
              <w:rPr>
                <w:color w:val="000000"/>
                <w:sz w:val="22"/>
                <w:szCs w:val="22"/>
              </w:rPr>
              <w:t>міндетті</w:t>
            </w:r>
            <w:proofErr w:type="spellEnd"/>
            <w:r w:rsidRPr="00C34118">
              <w:rPr>
                <w:color w:val="000000"/>
                <w:sz w:val="22"/>
                <w:szCs w:val="22"/>
              </w:rPr>
              <w:t xml:space="preserve"> </w:t>
            </w:r>
            <w:proofErr w:type="spellStart"/>
            <w:r w:rsidRPr="00C34118">
              <w:rPr>
                <w:color w:val="000000"/>
                <w:sz w:val="22"/>
                <w:szCs w:val="22"/>
              </w:rPr>
              <w:t>түрде</w:t>
            </w:r>
            <w:proofErr w:type="spellEnd"/>
            <w:r w:rsidRPr="00C34118">
              <w:rPr>
                <w:color w:val="000000"/>
                <w:sz w:val="22"/>
                <w:szCs w:val="22"/>
              </w:rPr>
              <w:t xml:space="preserve"> </w:t>
            </w:r>
            <w:proofErr w:type="spellStart"/>
            <w:r w:rsidRPr="00C34118">
              <w:rPr>
                <w:color w:val="000000"/>
                <w:sz w:val="22"/>
                <w:szCs w:val="22"/>
              </w:rPr>
              <w:t>мәселенің</w:t>
            </w:r>
            <w:proofErr w:type="spellEnd"/>
            <w:r w:rsidRPr="00C34118">
              <w:rPr>
                <w:color w:val="000000"/>
                <w:sz w:val="22"/>
                <w:szCs w:val="22"/>
              </w:rPr>
              <w:t xml:space="preserve"> </w:t>
            </w:r>
            <w:proofErr w:type="spellStart"/>
            <w:r w:rsidRPr="00C34118">
              <w:rPr>
                <w:color w:val="000000"/>
                <w:sz w:val="22"/>
                <w:szCs w:val="22"/>
              </w:rPr>
              <w:t>мазмұнын</w:t>
            </w:r>
            <w:proofErr w:type="spellEnd"/>
            <w:r w:rsidRPr="00C34118">
              <w:rPr>
                <w:color w:val="000000"/>
                <w:sz w:val="22"/>
                <w:szCs w:val="22"/>
              </w:rPr>
              <w:t xml:space="preserve"> </w:t>
            </w:r>
            <w:proofErr w:type="spellStart"/>
            <w:r w:rsidRPr="00C34118">
              <w:rPr>
                <w:color w:val="000000"/>
                <w:sz w:val="22"/>
                <w:szCs w:val="22"/>
              </w:rPr>
              <w:t>және</w:t>
            </w:r>
            <w:proofErr w:type="spellEnd"/>
            <w:r w:rsidRPr="00C34118">
              <w:rPr>
                <w:color w:val="000000"/>
                <w:sz w:val="22"/>
                <w:szCs w:val="22"/>
              </w:rPr>
              <w:t xml:space="preserve"> </w:t>
            </w:r>
            <w:proofErr w:type="spellStart"/>
            <w:r w:rsidRPr="00C34118">
              <w:rPr>
                <w:color w:val="000000"/>
                <w:sz w:val="22"/>
                <w:szCs w:val="22"/>
              </w:rPr>
              <w:t>автордың</w:t>
            </w:r>
            <w:proofErr w:type="spellEnd"/>
            <w:r w:rsidRPr="00C34118">
              <w:rPr>
                <w:color w:val="000000"/>
                <w:sz w:val="22"/>
                <w:szCs w:val="22"/>
              </w:rPr>
              <w:t xml:space="preserve"> </w:t>
            </w:r>
            <w:proofErr w:type="spellStart"/>
            <w:r w:rsidRPr="00C34118">
              <w:rPr>
                <w:color w:val="000000"/>
                <w:sz w:val="22"/>
                <w:szCs w:val="22"/>
              </w:rPr>
              <w:t>көзқарасын</w:t>
            </w:r>
            <w:proofErr w:type="spellEnd"/>
            <w:r w:rsidRPr="00C34118">
              <w:rPr>
                <w:color w:val="000000"/>
                <w:sz w:val="22"/>
                <w:szCs w:val="22"/>
              </w:rPr>
              <w:t xml:space="preserve"> </w:t>
            </w:r>
            <w:proofErr w:type="spellStart"/>
            <w:r w:rsidRPr="00C34118">
              <w:rPr>
                <w:color w:val="000000"/>
                <w:sz w:val="22"/>
                <w:szCs w:val="22"/>
              </w:rPr>
              <w:t>ашып</w:t>
            </w:r>
            <w:proofErr w:type="spellEnd"/>
            <w:r w:rsidRPr="00C34118">
              <w:rPr>
                <w:color w:val="000000"/>
                <w:sz w:val="22"/>
                <w:szCs w:val="22"/>
              </w:rPr>
              <w:t xml:space="preserve"> </w:t>
            </w:r>
            <w:proofErr w:type="spellStart"/>
            <w:r w:rsidRPr="00C34118">
              <w:rPr>
                <w:color w:val="000000"/>
                <w:sz w:val="22"/>
                <w:szCs w:val="22"/>
              </w:rPr>
              <w:t>көрсетуі</w:t>
            </w:r>
            <w:proofErr w:type="spellEnd"/>
            <w:r w:rsidRPr="00C34118">
              <w:rPr>
                <w:color w:val="000000"/>
                <w:sz w:val="22"/>
                <w:szCs w:val="22"/>
              </w:rPr>
              <w:t xml:space="preserve"> </w:t>
            </w:r>
            <w:proofErr w:type="spellStart"/>
            <w:r w:rsidRPr="00C34118">
              <w:rPr>
                <w:color w:val="000000"/>
                <w:sz w:val="22"/>
                <w:szCs w:val="22"/>
              </w:rPr>
              <w:t>керек</w:t>
            </w:r>
            <w:proofErr w:type="spellEnd"/>
            <w:r w:rsidRPr="00C34118">
              <w:rPr>
                <w:color w:val="000000"/>
                <w:sz w:val="22"/>
                <w:szCs w:val="22"/>
              </w:rPr>
              <w:t xml:space="preserve">. </w:t>
            </w:r>
            <w:proofErr w:type="spellStart"/>
            <w:r w:rsidRPr="00C34118">
              <w:rPr>
                <w:color w:val="000000"/>
                <w:sz w:val="22"/>
                <w:szCs w:val="22"/>
              </w:rPr>
              <w:t>Оқу</w:t>
            </w:r>
            <w:proofErr w:type="spellEnd"/>
            <w:r w:rsidRPr="00C34118">
              <w:rPr>
                <w:color w:val="000000"/>
                <w:sz w:val="22"/>
                <w:szCs w:val="22"/>
              </w:rPr>
              <w:t xml:space="preserve"> </w:t>
            </w:r>
            <w:proofErr w:type="spellStart"/>
            <w:r w:rsidRPr="00C34118">
              <w:rPr>
                <w:color w:val="000000"/>
                <w:sz w:val="22"/>
                <w:szCs w:val="22"/>
              </w:rPr>
              <w:t>және</w:t>
            </w:r>
            <w:proofErr w:type="spellEnd"/>
            <w:r w:rsidRPr="00C34118">
              <w:rPr>
                <w:color w:val="000000"/>
                <w:sz w:val="22"/>
                <w:szCs w:val="22"/>
              </w:rPr>
              <w:t xml:space="preserve"> </w:t>
            </w:r>
            <w:proofErr w:type="spellStart"/>
            <w:r w:rsidRPr="00C34118">
              <w:rPr>
                <w:color w:val="000000"/>
                <w:sz w:val="22"/>
                <w:szCs w:val="22"/>
              </w:rPr>
              <w:t>түпнұсқалық</w:t>
            </w:r>
            <w:proofErr w:type="spellEnd"/>
            <w:r w:rsidRPr="00C34118">
              <w:rPr>
                <w:color w:val="000000"/>
                <w:sz w:val="22"/>
                <w:szCs w:val="22"/>
              </w:rPr>
              <w:t xml:space="preserve"> </w:t>
            </w:r>
            <w:proofErr w:type="spellStart"/>
            <w:r w:rsidRPr="00C34118">
              <w:rPr>
                <w:color w:val="000000"/>
                <w:sz w:val="22"/>
                <w:szCs w:val="22"/>
              </w:rPr>
              <w:t>ғылыми</w:t>
            </w:r>
            <w:proofErr w:type="spellEnd"/>
            <w:r w:rsidRPr="00C34118">
              <w:rPr>
                <w:color w:val="000000"/>
                <w:sz w:val="22"/>
                <w:szCs w:val="22"/>
              </w:rPr>
              <w:t xml:space="preserve"> </w:t>
            </w:r>
            <w:proofErr w:type="spellStart"/>
            <w:r w:rsidRPr="00C34118">
              <w:rPr>
                <w:color w:val="000000"/>
                <w:sz w:val="22"/>
                <w:szCs w:val="22"/>
              </w:rPr>
              <w:t>әдебиеттерді</w:t>
            </w:r>
            <w:proofErr w:type="spellEnd"/>
            <w:r w:rsidRPr="00C34118">
              <w:rPr>
                <w:color w:val="000000"/>
                <w:sz w:val="22"/>
                <w:szCs w:val="22"/>
              </w:rPr>
              <w:t xml:space="preserve"> </w:t>
            </w:r>
            <w:proofErr w:type="spellStart"/>
            <w:r w:rsidRPr="00C34118">
              <w:rPr>
                <w:color w:val="000000"/>
                <w:sz w:val="22"/>
                <w:szCs w:val="22"/>
              </w:rPr>
              <w:t>талдау</w:t>
            </w:r>
            <w:proofErr w:type="spellEnd"/>
            <w:r w:rsidRPr="00C34118">
              <w:rPr>
                <w:color w:val="000000"/>
                <w:sz w:val="22"/>
                <w:szCs w:val="22"/>
              </w:rPr>
              <w:t xml:space="preserve"> эссе </w:t>
            </w:r>
            <w:proofErr w:type="spellStart"/>
            <w:r w:rsidRPr="00C34118">
              <w:rPr>
                <w:color w:val="000000"/>
                <w:sz w:val="22"/>
                <w:szCs w:val="22"/>
              </w:rPr>
              <w:t>көлемінің</w:t>
            </w:r>
            <w:proofErr w:type="spellEnd"/>
            <w:r w:rsidRPr="00C34118">
              <w:rPr>
                <w:color w:val="000000"/>
                <w:sz w:val="22"/>
                <w:szCs w:val="22"/>
              </w:rPr>
              <w:t xml:space="preserve"> 2/3 </w:t>
            </w:r>
            <w:proofErr w:type="spellStart"/>
            <w:r w:rsidRPr="00C34118">
              <w:rPr>
                <w:color w:val="000000"/>
                <w:sz w:val="22"/>
                <w:szCs w:val="22"/>
              </w:rPr>
              <w:t>бөлігін</w:t>
            </w:r>
            <w:proofErr w:type="spellEnd"/>
            <w:r w:rsidRPr="00C34118">
              <w:rPr>
                <w:color w:val="000000"/>
                <w:sz w:val="22"/>
                <w:szCs w:val="22"/>
              </w:rPr>
              <w:t xml:space="preserve">, </w:t>
            </w:r>
            <w:proofErr w:type="spellStart"/>
            <w:r w:rsidRPr="00C34118">
              <w:rPr>
                <w:color w:val="000000"/>
                <w:sz w:val="22"/>
                <w:szCs w:val="22"/>
              </w:rPr>
              <w:t>автордың</w:t>
            </w:r>
            <w:proofErr w:type="spellEnd"/>
            <w:r w:rsidRPr="00C34118">
              <w:rPr>
                <w:color w:val="000000"/>
                <w:sz w:val="22"/>
                <w:szCs w:val="22"/>
              </w:rPr>
              <w:t xml:space="preserve"> </w:t>
            </w:r>
            <w:proofErr w:type="spellStart"/>
            <w:r w:rsidRPr="00C34118">
              <w:rPr>
                <w:color w:val="000000"/>
                <w:sz w:val="22"/>
                <w:szCs w:val="22"/>
              </w:rPr>
              <w:t>көзқарасын</w:t>
            </w:r>
            <w:proofErr w:type="spellEnd"/>
            <w:r w:rsidRPr="00C34118">
              <w:rPr>
                <w:color w:val="000000"/>
                <w:sz w:val="22"/>
                <w:szCs w:val="22"/>
              </w:rPr>
              <w:t xml:space="preserve"> </w:t>
            </w:r>
            <w:proofErr w:type="spellStart"/>
            <w:r w:rsidRPr="00C34118">
              <w:rPr>
                <w:color w:val="000000"/>
                <w:sz w:val="22"/>
                <w:szCs w:val="22"/>
              </w:rPr>
              <w:t>білдіруін</w:t>
            </w:r>
            <w:proofErr w:type="spellEnd"/>
            <w:r w:rsidRPr="00C34118">
              <w:rPr>
                <w:color w:val="000000"/>
                <w:sz w:val="22"/>
                <w:szCs w:val="22"/>
              </w:rPr>
              <w:t xml:space="preserve">, </w:t>
            </w:r>
            <w:proofErr w:type="spellStart"/>
            <w:r w:rsidRPr="00C34118">
              <w:rPr>
                <w:color w:val="000000"/>
                <w:sz w:val="22"/>
                <w:szCs w:val="22"/>
              </w:rPr>
              <w:t>мәселе</w:t>
            </w:r>
            <w:proofErr w:type="spellEnd"/>
            <w:r w:rsidRPr="00C34118">
              <w:rPr>
                <w:color w:val="000000"/>
                <w:sz w:val="22"/>
                <w:szCs w:val="22"/>
              </w:rPr>
              <w:t xml:space="preserve"> </w:t>
            </w:r>
            <w:proofErr w:type="spellStart"/>
            <w:r w:rsidRPr="00C34118">
              <w:rPr>
                <w:color w:val="000000"/>
                <w:sz w:val="22"/>
                <w:szCs w:val="22"/>
              </w:rPr>
              <w:t>бойынша</w:t>
            </w:r>
            <w:proofErr w:type="spellEnd"/>
            <w:r w:rsidRPr="00C34118">
              <w:rPr>
                <w:color w:val="000000"/>
                <w:sz w:val="22"/>
                <w:szCs w:val="22"/>
              </w:rPr>
              <w:t xml:space="preserve"> </w:t>
            </w:r>
            <w:proofErr w:type="spellStart"/>
            <w:r w:rsidRPr="00C34118">
              <w:rPr>
                <w:color w:val="000000"/>
                <w:sz w:val="22"/>
                <w:szCs w:val="22"/>
              </w:rPr>
              <w:t>өзіндік</w:t>
            </w:r>
            <w:proofErr w:type="spellEnd"/>
            <w:r w:rsidRPr="00C34118">
              <w:rPr>
                <w:color w:val="000000"/>
                <w:sz w:val="22"/>
                <w:szCs w:val="22"/>
              </w:rPr>
              <w:t xml:space="preserve"> </w:t>
            </w:r>
            <w:proofErr w:type="spellStart"/>
            <w:r w:rsidRPr="00C34118">
              <w:rPr>
                <w:color w:val="000000"/>
                <w:sz w:val="22"/>
                <w:szCs w:val="22"/>
              </w:rPr>
              <w:t>түсінігін</w:t>
            </w:r>
            <w:proofErr w:type="spellEnd"/>
            <w:r w:rsidRPr="00C34118">
              <w:rPr>
                <w:color w:val="000000"/>
                <w:sz w:val="22"/>
                <w:szCs w:val="22"/>
              </w:rPr>
              <w:t xml:space="preserve"> - эссе </w:t>
            </w:r>
            <w:proofErr w:type="spellStart"/>
            <w:r w:rsidRPr="00C34118">
              <w:rPr>
                <w:color w:val="000000"/>
                <w:sz w:val="22"/>
                <w:szCs w:val="22"/>
              </w:rPr>
              <w:t>көлемінің</w:t>
            </w:r>
            <w:proofErr w:type="spellEnd"/>
            <w:r w:rsidRPr="00C34118">
              <w:rPr>
                <w:color w:val="000000"/>
                <w:sz w:val="22"/>
                <w:szCs w:val="22"/>
              </w:rPr>
              <w:t xml:space="preserve"> 1/3 </w:t>
            </w:r>
            <w:proofErr w:type="spellStart"/>
            <w:r w:rsidRPr="00C34118">
              <w:rPr>
                <w:color w:val="000000"/>
                <w:sz w:val="22"/>
                <w:szCs w:val="22"/>
              </w:rPr>
              <w:t>бөлігін</w:t>
            </w:r>
            <w:proofErr w:type="spellEnd"/>
            <w:r w:rsidRPr="00C34118">
              <w:rPr>
                <w:color w:val="000000"/>
                <w:sz w:val="22"/>
                <w:szCs w:val="22"/>
              </w:rPr>
              <w:t xml:space="preserve"> </w:t>
            </w:r>
            <w:proofErr w:type="spellStart"/>
            <w:r w:rsidRPr="00C34118">
              <w:rPr>
                <w:color w:val="000000"/>
                <w:sz w:val="22"/>
                <w:szCs w:val="22"/>
              </w:rPr>
              <w:t>алады</w:t>
            </w:r>
            <w:proofErr w:type="spellEnd"/>
            <w:r w:rsidRPr="00C34118">
              <w:rPr>
                <w:color w:val="000000"/>
                <w:sz w:val="22"/>
                <w:szCs w:val="22"/>
              </w:rPr>
              <w:t>.</w:t>
            </w:r>
          </w:p>
          <w:p w14:paraId="54F5587B" w14:textId="77777777" w:rsidR="00685211" w:rsidRPr="00C34118" w:rsidRDefault="00685211" w:rsidP="00685211">
            <w:pPr>
              <w:pStyle w:val="10"/>
              <w:pBdr>
                <w:top w:val="nil"/>
                <w:left w:val="nil"/>
                <w:bottom w:val="nil"/>
                <w:right w:val="nil"/>
                <w:between w:val="nil"/>
              </w:pBdr>
              <w:rPr>
                <w:color w:val="000000"/>
                <w:sz w:val="22"/>
                <w:szCs w:val="22"/>
              </w:rPr>
            </w:pPr>
            <w:r w:rsidRPr="00C34118">
              <w:rPr>
                <w:color w:val="000000"/>
                <w:sz w:val="22"/>
                <w:szCs w:val="22"/>
              </w:rPr>
              <w:t xml:space="preserve">3. </w:t>
            </w:r>
            <w:proofErr w:type="spellStart"/>
            <w:r w:rsidRPr="00C34118">
              <w:rPr>
                <w:color w:val="000000"/>
                <w:sz w:val="22"/>
                <w:szCs w:val="22"/>
              </w:rPr>
              <w:t>Эсседе</w:t>
            </w:r>
            <w:proofErr w:type="spellEnd"/>
            <w:r w:rsidRPr="00C34118">
              <w:rPr>
                <w:color w:val="000000"/>
                <w:sz w:val="22"/>
                <w:szCs w:val="22"/>
              </w:rPr>
              <w:t xml:space="preserve"> </w:t>
            </w:r>
            <w:proofErr w:type="spellStart"/>
            <w:r w:rsidRPr="00C34118">
              <w:rPr>
                <w:color w:val="000000"/>
                <w:sz w:val="22"/>
                <w:szCs w:val="22"/>
              </w:rPr>
              <w:t>жұмыс</w:t>
            </w:r>
            <w:proofErr w:type="spellEnd"/>
            <w:r w:rsidRPr="00C34118">
              <w:rPr>
                <w:color w:val="000000"/>
                <w:sz w:val="22"/>
                <w:szCs w:val="22"/>
              </w:rPr>
              <w:t xml:space="preserve"> </w:t>
            </w:r>
            <w:proofErr w:type="spellStart"/>
            <w:r w:rsidRPr="00C34118">
              <w:rPr>
                <w:color w:val="000000"/>
                <w:sz w:val="22"/>
                <w:szCs w:val="22"/>
              </w:rPr>
              <w:t>жоспары</w:t>
            </w:r>
            <w:proofErr w:type="spellEnd"/>
            <w:r w:rsidRPr="00C34118">
              <w:rPr>
                <w:color w:val="000000"/>
                <w:sz w:val="22"/>
                <w:szCs w:val="22"/>
              </w:rPr>
              <w:t xml:space="preserve">, </w:t>
            </w:r>
            <w:proofErr w:type="spellStart"/>
            <w:r w:rsidRPr="00C34118">
              <w:rPr>
                <w:color w:val="000000"/>
                <w:sz w:val="22"/>
                <w:szCs w:val="22"/>
              </w:rPr>
              <w:t>кіріспе</w:t>
            </w:r>
            <w:proofErr w:type="spellEnd"/>
            <w:r w:rsidRPr="00C34118">
              <w:rPr>
                <w:color w:val="000000"/>
                <w:sz w:val="22"/>
                <w:szCs w:val="22"/>
              </w:rPr>
              <w:t xml:space="preserve">, </w:t>
            </w:r>
            <w:proofErr w:type="spellStart"/>
            <w:r w:rsidRPr="00C34118">
              <w:rPr>
                <w:color w:val="000000"/>
                <w:sz w:val="22"/>
                <w:szCs w:val="22"/>
              </w:rPr>
              <w:t>негізгі</w:t>
            </w:r>
            <w:proofErr w:type="spellEnd"/>
            <w:r w:rsidRPr="00C34118">
              <w:rPr>
                <w:color w:val="000000"/>
                <w:sz w:val="22"/>
                <w:szCs w:val="22"/>
              </w:rPr>
              <w:t xml:space="preserve"> </w:t>
            </w:r>
            <w:proofErr w:type="spellStart"/>
            <w:r w:rsidRPr="00C34118">
              <w:rPr>
                <w:color w:val="000000"/>
                <w:sz w:val="22"/>
                <w:szCs w:val="22"/>
              </w:rPr>
              <w:t>бөлім</w:t>
            </w:r>
            <w:proofErr w:type="spellEnd"/>
            <w:r w:rsidRPr="00C34118">
              <w:rPr>
                <w:color w:val="000000"/>
                <w:sz w:val="22"/>
                <w:szCs w:val="22"/>
              </w:rPr>
              <w:t xml:space="preserve">, </w:t>
            </w:r>
            <w:proofErr w:type="spellStart"/>
            <w:r w:rsidRPr="00C34118">
              <w:rPr>
                <w:color w:val="000000"/>
                <w:sz w:val="22"/>
                <w:szCs w:val="22"/>
              </w:rPr>
              <w:t>қорытынды</w:t>
            </w:r>
            <w:proofErr w:type="spellEnd"/>
            <w:r w:rsidRPr="00C34118">
              <w:rPr>
                <w:color w:val="000000"/>
                <w:sz w:val="22"/>
                <w:szCs w:val="22"/>
              </w:rPr>
              <w:t xml:space="preserve"> </w:t>
            </w:r>
            <w:proofErr w:type="spellStart"/>
            <w:r w:rsidRPr="00C34118">
              <w:rPr>
                <w:color w:val="000000"/>
                <w:sz w:val="22"/>
                <w:szCs w:val="22"/>
              </w:rPr>
              <w:t>болуы</w:t>
            </w:r>
            <w:proofErr w:type="spellEnd"/>
            <w:r w:rsidRPr="00C34118">
              <w:rPr>
                <w:color w:val="000000"/>
                <w:sz w:val="22"/>
                <w:szCs w:val="22"/>
              </w:rPr>
              <w:t xml:space="preserve"> </w:t>
            </w:r>
            <w:proofErr w:type="spellStart"/>
            <w:r w:rsidRPr="00C34118">
              <w:rPr>
                <w:color w:val="000000"/>
                <w:sz w:val="22"/>
                <w:szCs w:val="22"/>
              </w:rPr>
              <w:t>керек</w:t>
            </w:r>
            <w:proofErr w:type="spellEnd"/>
            <w:r w:rsidRPr="00C34118">
              <w:rPr>
                <w:color w:val="000000"/>
                <w:sz w:val="22"/>
                <w:szCs w:val="22"/>
              </w:rPr>
              <w:t xml:space="preserve">, </w:t>
            </w:r>
            <w:proofErr w:type="spellStart"/>
            <w:r w:rsidRPr="00C34118">
              <w:rPr>
                <w:color w:val="000000"/>
                <w:sz w:val="22"/>
                <w:szCs w:val="22"/>
              </w:rPr>
              <w:t>сонымен</w:t>
            </w:r>
            <w:proofErr w:type="spellEnd"/>
            <w:r w:rsidRPr="00C34118">
              <w:rPr>
                <w:color w:val="000000"/>
                <w:sz w:val="22"/>
                <w:szCs w:val="22"/>
              </w:rPr>
              <w:t xml:space="preserve"> </w:t>
            </w:r>
            <w:proofErr w:type="spellStart"/>
            <w:r w:rsidRPr="00C34118">
              <w:rPr>
                <w:color w:val="000000"/>
                <w:sz w:val="22"/>
                <w:szCs w:val="22"/>
              </w:rPr>
              <w:t>қатар</w:t>
            </w:r>
            <w:proofErr w:type="spellEnd"/>
            <w:r w:rsidRPr="00C34118">
              <w:rPr>
                <w:color w:val="000000"/>
                <w:sz w:val="22"/>
                <w:szCs w:val="22"/>
              </w:rPr>
              <w:t xml:space="preserve"> (</w:t>
            </w:r>
            <w:proofErr w:type="spellStart"/>
            <w:r w:rsidRPr="00C34118">
              <w:rPr>
                <w:color w:val="000000"/>
                <w:sz w:val="22"/>
                <w:szCs w:val="22"/>
              </w:rPr>
              <w:t>автордың</w:t>
            </w:r>
            <w:proofErr w:type="spellEnd"/>
            <w:r w:rsidRPr="00C34118">
              <w:rPr>
                <w:color w:val="000000"/>
                <w:sz w:val="22"/>
                <w:szCs w:val="22"/>
              </w:rPr>
              <w:t xml:space="preserve"> </w:t>
            </w:r>
            <w:proofErr w:type="spellStart"/>
            <w:r w:rsidRPr="00C34118">
              <w:rPr>
                <w:color w:val="000000"/>
                <w:sz w:val="22"/>
                <w:szCs w:val="22"/>
              </w:rPr>
              <w:t>қалауы</w:t>
            </w:r>
            <w:proofErr w:type="spellEnd"/>
            <w:r w:rsidRPr="00C34118">
              <w:rPr>
                <w:color w:val="000000"/>
                <w:sz w:val="22"/>
                <w:szCs w:val="22"/>
              </w:rPr>
              <w:t xml:space="preserve"> </w:t>
            </w:r>
            <w:proofErr w:type="spellStart"/>
            <w:r w:rsidRPr="00C34118">
              <w:rPr>
                <w:color w:val="000000"/>
                <w:sz w:val="22"/>
                <w:szCs w:val="22"/>
              </w:rPr>
              <w:t>бойынша</w:t>
            </w:r>
            <w:proofErr w:type="spellEnd"/>
            <w:r w:rsidRPr="00C34118">
              <w:rPr>
                <w:color w:val="000000"/>
                <w:sz w:val="22"/>
                <w:szCs w:val="22"/>
              </w:rPr>
              <w:t xml:space="preserve">) эпиграф, </w:t>
            </w:r>
            <w:proofErr w:type="spellStart"/>
            <w:r w:rsidRPr="00C34118">
              <w:rPr>
                <w:color w:val="000000"/>
                <w:sz w:val="22"/>
                <w:szCs w:val="22"/>
              </w:rPr>
              <w:t>диаграммалар</w:t>
            </w:r>
            <w:proofErr w:type="spellEnd"/>
            <w:r w:rsidRPr="00C34118">
              <w:rPr>
                <w:color w:val="000000"/>
                <w:sz w:val="22"/>
                <w:szCs w:val="22"/>
              </w:rPr>
              <w:t xml:space="preserve">, </w:t>
            </w:r>
            <w:proofErr w:type="spellStart"/>
            <w:r w:rsidRPr="00C34118">
              <w:rPr>
                <w:color w:val="000000"/>
                <w:sz w:val="22"/>
                <w:szCs w:val="22"/>
              </w:rPr>
              <w:t>кестелер</w:t>
            </w:r>
            <w:proofErr w:type="spellEnd"/>
            <w:r w:rsidRPr="00C34118">
              <w:rPr>
                <w:color w:val="000000"/>
                <w:sz w:val="22"/>
                <w:szCs w:val="22"/>
              </w:rPr>
              <w:t xml:space="preserve">, </w:t>
            </w:r>
            <w:proofErr w:type="spellStart"/>
            <w:r w:rsidRPr="00C34118">
              <w:rPr>
                <w:color w:val="000000"/>
                <w:sz w:val="22"/>
                <w:szCs w:val="22"/>
              </w:rPr>
              <w:t>графиктер</w:t>
            </w:r>
            <w:proofErr w:type="spellEnd"/>
            <w:r w:rsidRPr="00C34118">
              <w:rPr>
                <w:color w:val="000000"/>
                <w:sz w:val="22"/>
                <w:szCs w:val="22"/>
              </w:rPr>
              <w:t xml:space="preserve">, </w:t>
            </w:r>
            <w:proofErr w:type="spellStart"/>
            <w:r w:rsidRPr="00C34118">
              <w:rPr>
                <w:color w:val="000000"/>
                <w:sz w:val="22"/>
                <w:szCs w:val="22"/>
              </w:rPr>
              <w:t>ескертулер</w:t>
            </w:r>
            <w:proofErr w:type="spellEnd"/>
            <w:r w:rsidRPr="00C34118">
              <w:rPr>
                <w:color w:val="000000"/>
                <w:sz w:val="22"/>
                <w:szCs w:val="22"/>
              </w:rPr>
              <w:t xml:space="preserve"> </w:t>
            </w:r>
            <w:proofErr w:type="spellStart"/>
            <w:r w:rsidRPr="00C34118">
              <w:rPr>
                <w:color w:val="000000"/>
                <w:sz w:val="22"/>
                <w:szCs w:val="22"/>
              </w:rPr>
              <w:t>және</w:t>
            </w:r>
            <w:proofErr w:type="spellEnd"/>
            <w:r w:rsidRPr="00C34118">
              <w:rPr>
                <w:color w:val="000000"/>
                <w:sz w:val="22"/>
                <w:szCs w:val="22"/>
              </w:rPr>
              <w:t xml:space="preserve"> </w:t>
            </w:r>
            <w:proofErr w:type="spellStart"/>
            <w:r w:rsidRPr="00C34118">
              <w:rPr>
                <w:color w:val="000000"/>
                <w:sz w:val="22"/>
                <w:szCs w:val="22"/>
              </w:rPr>
              <w:t>т.б</w:t>
            </w:r>
            <w:proofErr w:type="spellEnd"/>
            <w:r w:rsidRPr="00C34118">
              <w:rPr>
                <w:color w:val="000000"/>
                <w:sz w:val="22"/>
                <w:szCs w:val="22"/>
              </w:rPr>
              <w:t>.</w:t>
            </w:r>
          </w:p>
          <w:p w14:paraId="69BC778E" w14:textId="635058DF" w:rsidR="00685211" w:rsidRPr="00C34118" w:rsidRDefault="00685211" w:rsidP="00685211">
            <w:pPr>
              <w:pStyle w:val="10"/>
              <w:pBdr>
                <w:top w:val="nil"/>
                <w:left w:val="nil"/>
                <w:bottom w:val="nil"/>
                <w:right w:val="nil"/>
                <w:between w:val="nil"/>
              </w:pBdr>
              <w:jc w:val="both"/>
              <w:rPr>
                <w:color w:val="000000"/>
                <w:sz w:val="22"/>
                <w:szCs w:val="22"/>
              </w:rPr>
            </w:pPr>
            <w:r w:rsidRPr="00C34118">
              <w:rPr>
                <w:color w:val="000000"/>
                <w:sz w:val="22"/>
                <w:szCs w:val="22"/>
              </w:rPr>
              <w:t xml:space="preserve">Эссе грамматика мен </w:t>
            </w:r>
            <w:proofErr w:type="spellStart"/>
            <w:r w:rsidRPr="00C34118">
              <w:rPr>
                <w:color w:val="000000"/>
                <w:sz w:val="22"/>
                <w:szCs w:val="22"/>
              </w:rPr>
              <w:t>тыныс</w:t>
            </w:r>
            <w:proofErr w:type="spellEnd"/>
            <w:r w:rsidRPr="00C34118">
              <w:rPr>
                <w:color w:val="000000"/>
                <w:sz w:val="22"/>
                <w:szCs w:val="22"/>
              </w:rPr>
              <w:t xml:space="preserve"> </w:t>
            </w:r>
            <w:proofErr w:type="spellStart"/>
            <w:r w:rsidRPr="00C34118">
              <w:rPr>
                <w:color w:val="000000"/>
                <w:sz w:val="22"/>
                <w:szCs w:val="22"/>
              </w:rPr>
              <w:t>белгілерінің</w:t>
            </w:r>
            <w:proofErr w:type="spellEnd"/>
            <w:r w:rsidRPr="00C34118">
              <w:rPr>
                <w:color w:val="000000"/>
                <w:sz w:val="22"/>
                <w:szCs w:val="22"/>
              </w:rPr>
              <w:t xml:space="preserve"> </w:t>
            </w:r>
            <w:proofErr w:type="spellStart"/>
            <w:r w:rsidRPr="00C34118">
              <w:rPr>
                <w:color w:val="000000"/>
                <w:sz w:val="22"/>
                <w:szCs w:val="22"/>
              </w:rPr>
              <w:t>ережелерін</w:t>
            </w:r>
            <w:proofErr w:type="spellEnd"/>
            <w:r w:rsidRPr="00C34118">
              <w:rPr>
                <w:color w:val="000000"/>
                <w:sz w:val="22"/>
                <w:szCs w:val="22"/>
              </w:rPr>
              <w:t xml:space="preserve"> </w:t>
            </w:r>
            <w:proofErr w:type="spellStart"/>
            <w:r w:rsidRPr="00C34118">
              <w:rPr>
                <w:color w:val="000000"/>
                <w:sz w:val="22"/>
                <w:szCs w:val="22"/>
              </w:rPr>
              <w:t>сақтай</w:t>
            </w:r>
            <w:proofErr w:type="spellEnd"/>
            <w:r w:rsidRPr="00C34118">
              <w:rPr>
                <w:color w:val="000000"/>
                <w:sz w:val="22"/>
                <w:szCs w:val="22"/>
              </w:rPr>
              <w:t xml:space="preserve"> </w:t>
            </w:r>
            <w:proofErr w:type="spellStart"/>
            <w:r w:rsidRPr="00C34118">
              <w:rPr>
                <w:color w:val="000000"/>
                <w:sz w:val="22"/>
                <w:szCs w:val="22"/>
              </w:rPr>
              <w:t>отырып</w:t>
            </w:r>
            <w:proofErr w:type="spellEnd"/>
            <w:r w:rsidRPr="00C34118">
              <w:rPr>
                <w:color w:val="000000"/>
                <w:sz w:val="22"/>
                <w:szCs w:val="22"/>
              </w:rPr>
              <w:t xml:space="preserve">, </w:t>
            </w:r>
            <w:proofErr w:type="spellStart"/>
            <w:r w:rsidRPr="00C34118">
              <w:rPr>
                <w:color w:val="000000"/>
                <w:sz w:val="22"/>
                <w:szCs w:val="22"/>
              </w:rPr>
              <w:t>түсініксіз</w:t>
            </w:r>
            <w:proofErr w:type="spellEnd"/>
            <w:r w:rsidRPr="00C34118">
              <w:rPr>
                <w:color w:val="000000"/>
                <w:sz w:val="22"/>
                <w:szCs w:val="22"/>
              </w:rPr>
              <w:t xml:space="preserve"> </w:t>
            </w:r>
            <w:proofErr w:type="spellStart"/>
            <w:r w:rsidRPr="00C34118">
              <w:rPr>
                <w:color w:val="000000"/>
                <w:sz w:val="22"/>
                <w:szCs w:val="22"/>
              </w:rPr>
              <w:t>қысқартуларсыз</w:t>
            </w:r>
            <w:proofErr w:type="spellEnd"/>
            <w:r w:rsidRPr="00C34118">
              <w:rPr>
                <w:color w:val="000000"/>
                <w:sz w:val="22"/>
                <w:szCs w:val="22"/>
              </w:rPr>
              <w:t xml:space="preserve">, </w:t>
            </w:r>
            <w:proofErr w:type="spellStart"/>
            <w:r w:rsidRPr="00C34118">
              <w:rPr>
                <w:color w:val="000000"/>
                <w:sz w:val="22"/>
                <w:szCs w:val="22"/>
              </w:rPr>
              <w:t>идеяларды</w:t>
            </w:r>
            <w:proofErr w:type="spellEnd"/>
            <w:r w:rsidRPr="00C34118">
              <w:rPr>
                <w:color w:val="000000"/>
                <w:sz w:val="22"/>
                <w:szCs w:val="22"/>
              </w:rPr>
              <w:t xml:space="preserve">, </w:t>
            </w:r>
            <w:proofErr w:type="spellStart"/>
            <w:r w:rsidRPr="00C34118">
              <w:rPr>
                <w:color w:val="000000"/>
                <w:sz w:val="22"/>
                <w:szCs w:val="22"/>
              </w:rPr>
              <w:t>теорияларды</w:t>
            </w:r>
            <w:proofErr w:type="spellEnd"/>
            <w:r w:rsidRPr="00C34118">
              <w:rPr>
                <w:color w:val="000000"/>
                <w:sz w:val="22"/>
                <w:szCs w:val="22"/>
              </w:rPr>
              <w:t xml:space="preserve">, </w:t>
            </w:r>
            <w:proofErr w:type="spellStart"/>
            <w:r w:rsidRPr="00C34118">
              <w:rPr>
                <w:color w:val="000000"/>
                <w:sz w:val="22"/>
                <w:szCs w:val="22"/>
              </w:rPr>
              <w:t>басқа</w:t>
            </w:r>
            <w:proofErr w:type="spellEnd"/>
            <w:r w:rsidRPr="00C34118">
              <w:rPr>
                <w:color w:val="000000"/>
                <w:sz w:val="22"/>
                <w:szCs w:val="22"/>
              </w:rPr>
              <w:t xml:space="preserve"> </w:t>
            </w:r>
            <w:proofErr w:type="spellStart"/>
            <w:r w:rsidRPr="00C34118">
              <w:rPr>
                <w:color w:val="000000"/>
                <w:sz w:val="22"/>
                <w:szCs w:val="22"/>
              </w:rPr>
              <w:t>зерттеушілердің</w:t>
            </w:r>
            <w:proofErr w:type="spellEnd"/>
            <w:r w:rsidRPr="00C34118">
              <w:rPr>
                <w:color w:val="000000"/>
                <w:sz w:val="22"/>
                <w:szCs w:val="22"/>
              </w:rPr>
              <w:t xml:space="preserve"> </w:t>
            </w:r>
            <w:proofErr w:type="spellStart"/>
            <w:r w:rsidRPr="00C34118">
              <w:rPr>
                <w:color w:val="000000"/>
                <w:sz w:val="22"/>
                <w:szCs w:val="22"/>
              </w:rPr>
              <w:t>дәйексөздерін</w:t>
            </w:r>
            <w:proofErr w:type="spellEnd"/>
            <w:r w:rsidRPr="00C34118">
              <w:rPr>
                <w:color w:val="000000"/>
                <w:sz w:val="22"/>
                <w:szCs w:val="22"/>
              </w:rPr>
              <w:t xml:space="preserve"> </w:t>
            </w:r>
            <w:proofErr w:type="spellStart"/>
            <w:r w:rsidRPr="00C34118">
              <w:rPr>
                <w:color w:val="000000"/>
                <w:sz w:val="22"/>
                <w:szCs w:val="22"/>
              </w:rPr>
              <w:t>дұрыс</w:t>
            </w:r>
            <w:proofErr w:type="spellEnd"/>
            <w:r w:rsidRPr="00C34118">
              <w:rPr>
                <w:color w:val="000000"/>
                <w:sz w:val="22"/>
                <w:szCs w:val="22"/>
              </w:rPr>
              <w:t xml:space="preserve"> </w:t>
            </w:r>
            <w:proofErr w:type="spellStart"/>
            <w:r w:rsidRPr="00C34118">
              <w:rPr>
                <w:color w:val="000000"/>
                <w:sz w:val="22"/>
                <w:szCs w:val="22"/>
              </w:rPr>
              <w:t>пайдалану</w:t>
            </w:r>
            <w:proofErr w:type="spellEnd"/>
            <w:r w:rsidRPr="00C34118">
              <w:rPr>
                <w:color w:val="000000"/>
                <w:sz w:val="22"/>
                <w:szCs w:val="22"/>
              </w:rPr>
              <w:t xml:space="preserve"> </w:t>
            </w:r>
            <w:proofErr w:type="spellStart"/>
            <w:r w:rsidRPr="00C34118">
              <w:rPr>
                <w:color w:val="000000"/>
                <w:sz w:val="22"/>
                <w:szCs w:val="22"/>
              </w:rPr>
              <w:t>арқылы</w:t>
            </w:r>
            <w:proofErr w:type="spellEnd"/>
            <w:r w:rsidRPr="00C34118">
              <w:rPr>
                <w:color w:val="000000"/>
                <w:sz w:val="22"/>
                <w:szCs w:val="22"/>
              </w:rPr>
              <w:t xml:space="preserve"> </w:t>
            </w:r>
            <w:proofErr w:type="spellStart"/>
            <w:r w:rsidRPr="00C34118">
              <w:rPr>
                <w:color w:val="000000"/>
                <w:sz w:val="22"/>
                <w:szCs w:val="22"/>
              </w:rPr>
              <w:t>мәселені</w:t>
            </w:r>
            <w:proofErr w:type="spellEnd"/>
            <w:r w:rsidRPr="00C34118">
              <w:rPr>
                <w:color w:val="000000"/>
                <w:sz w:val="22"/>
                <w:szCs w:val="22"/>
              </w:rPr>
              <w:t xml:space="preserve"> </w:t>
            </w:r>
            <w:proofErr w:type="spellStart"/>
            <w:r w:rsidRPr="00C34118">
              <w:rPr>
                <w:color w:val="000000"/>
                <w:sz w:val="22"/>
                <w:szCs w:val="22"/>
              </w:rPr>
              <w:t>дәл</w:t>
            </w:r>
            <w:proofErr w:type="spellEnd"/>
            <w:r w:rsidRPr="00C34118">
              <w:rPr>
                <w:color w:val="000000"/>
                <w:sz w:val="22"/>
                <w:szCs w:val="22"/>
              </w:rPr>
              <w:t xml:space="preserve">, </w:t>
            </w:r>
            <w:proofErr w:type="spellStart"/>
            <w:r w:rsidRPr="00C34118">
              <w:rPr>
                <w:color w:val="000000"/>
                <w:sz w:val="22"/>
                <w:szCs w:val="22"/>
              </w:rPr>
              <w:t>логикалық</w:t>
            </w:r>
            <w:proofErr w:type="spellEnd"/>
            <w:r w:rsidRPr="00C34118">
              <w:rPr>
                <w:color w:val="000000"/>
                <w:sz w:val="22"/>
                <w:szCs w:val="22"/>
              </w:rPr>
              <w:t xml:space="preserve"> </w:t>
            </w:r>
            <w:proofErr w:type="spellStart"/>
            <w:r w:rsidRPr="00C34118">
              <w:rPr>
                <w:color w:val="000000"/>
                <w:sz w:val="22"/>
                <w:szCs w:val="22"/>
              </w:rPr>
              <w:t>дұрыс</w:t>
            </w:r>
            <w:proofErr w:type="spellEnd"/>
            <w:r w:rsidRPr="00C34118">
              <w:rPr>
                <w:color w:val="000000"/>
                <w:sz w:val="22"/>
                <w:szCs w:val="22"/>
              </w:rPr>
              <w:t xml:space="preserve">, </w:t>
            </w:r>
            <w:proofErr w:type="spellStart"/>
            <w:r w:rsidRPr="00C34118">
              <w:rPr>
                <w:color w:val="000000"/>
                <w:sz w:val="22"/>
                <w:szCs w:val="22"/>
              </w:rPr>
              <w:t>дәйекті</w:t>
            </w:r>
            <w:proofErr w:type="spellEnd"/>
            <w:r w:rsidRPr="00C34118">
              <w:rPr>
                <w:color w:val="000000"/>
                <w:sz w:val="22"/>
                <w:szCs w:val="22"/>
              </w:rPr>
              <w:t xml:space="preserve"> </w:t>
            </w:r>
            <w:proofErr w:type="spellStart"/>
            <w:r w:rsidRPr="00C34118">
              <w:rPr>
                <w:color w:val="000000"/>
                <w:sz w:val="22"/>
                <w:szCs w:val="22"/>
              </w:rPr>
              <w:t>түрде</w:t>
            </w:r>
            <w:proofErr w:type="spellEnd"/>
            <w:r w:rsidRPr="00C34118">
              <w:rPr>
                <w:color w:val="000000"/>
                <w:sz w:val="22"/>
                <w:szCs w:val="22"/>
              </w:rPr>
              <w:t xml:space="preserve"> </w:t>
            </w:r>
            <w:proofErr w:type="spellStart"/>
            <w:r w:rsidRPr="00C34118">
              <w:rPr>
                <w:color w:val="000000"/>
                <w:sz w:val="22"/>
                <w:szCs w:val="22"/>
              </w:rPr>
              <w:t>беруді</w:t>
            </w:r>
            <w:proofErr w:type="spellEnd"/>
            <w:r w:rsidRPr="00C34118">
              <w:rPr>
                <w:color w:val="000000"/>
                <w:sz w:val="22"/>
                <w:szCs w:val="22"/>
              </w:rPr>
              <w:t xml:space="preserve"> </w:t>
            </w:r>
            <w:proofErr w:type="spellStart"/>
            <w:r w:rsidRPr="00C34118">
              <w:rPr>
                <w:color w:val="000000"/>
                <w:sz w:val="22"/>
                <w:szCs w:val="22"/>
              </w:rPr>
              <w:t>болжайды</w:t>
            </w:r>
            <w:proofErr w:type="spellEnd"/>
            <w:r w:rsidRPr="00C34118">
              <w:rPr>
                <w:color w:val="000000"/>
                <w:sz w:val="22"/>
                <w:szCs w:val="22"/>
              </w:rPr>
              <w:t>.</w:t>
            </w:r>
          </w:p>
        </w:tc>
        <w:tc>
          <w:tcPr>
            <w:tcW w:w="2977" w:type="dxa"/>
          </w:tcPr>
          <w:p w14:paraId="7E436B1C" w14:textId="77777777" w:rsidR="00685211" w:rsidRPr="00C34118" w:rsidRDefault="00685211" w:rsidP="00685211">
            <w:pPr>
              <w:pStyle w:val="10"/>
              <w:shd w:val="clear" w:color="auto" w:fill="FFFFFF"/>
              <w:jc w:val="both"/>
              <w:rPr>
                <w:color w:val="000000"/>
                <w:sz w:val="22"/>
                <w:szCs w:val="22"/>
              </w:rPr>
            </w:pPr>
            <w:r w:rsidRPr="00C34118">
              <w:rPr>
                <w:color w:val="000000"/>
                <w:sz w:val="22"/>
                <w:szCs w:val="22"/>
              </w:rPr>
              <w:lastRenderedPageBreak/>
              <w:t xml:space="preserve">1.  Заяц О. В. Организация, администрирование и </w:t>
            </w:r>
            <w:r w:rsidRPr="00C34118">
              <w:rPr>
                <w:color w:val="000000"/>
                <w:sz w:val="22"/>
                <w:szCs w:val="22"/>
              </w:rPr>
              <w:lastRenderedPageBreak/>
              <w:t>управление в социальной работе: Учебное пособие. - Владивосток: ТИДОТ ДВГУ, 2004. 142с.</w:t>
            </w:r>
          </w:p>
          <w:p w14:paraId="7B70F9EB" w14:textId="77777777" w:rsidR="00685211" w:rsidRPr="00C34118" w:rsidRDefault="00685211" w:rsidP="00685211">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3830AA2D" w14:textId="77777777" w:rsidR="00685211" w:rsidRPr="00C34118" w:rsidRDefault="00685211" w:rsidP="00685211">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r w:rsidR="00D13213" w:rsidRPr="00C34118" w14:paraId="4AD08213" w14:textId="77777777">
        <w:tc>
          <w:tcPr>
            <w:tcW w:w="3038" w:type="dxa"/>
          </w:tcPr>
          <w:p w14:paraId="406543F0" w14:textId="1C2783EF" w:rsidR="00D13213" w:rsidRPr="00C34118" w:rsidRDefault="00D13213" w:rsidP="00D13213">
            <w:pPr>
              <w:pStyle w:val="10"/>
              <w:pBdr>
                <w:top w:val="nil"/>
                <w:left w:val="nil"/>
                <w:bottom w:val="nil"/>
                <w:right w:val="nil"/>
                <w:between w:val="nil"/>
              </w:pBdr>
              <w:jc w:val="center"/>
              <w:rPr>
                <w:color w:val="000000"/>
                <w:sz w:val="22"/>
                <w:szCs w:val="22"/>
              </w:rPr>
            </w:pPr>
            <w:r w:rsidRPr="00C34118">
              <w:rPr>
                <w:color w:val="000000"/>
                <w:sz w:val="22"/>
                <w:szCs w:val="22"/>
              </w:rPr>
              <w:lastRenderedPageBreak/>
              <w:t>С</w:t>
            </w:r>
            <w:r w:rsidRPr="00C34118">
              <w:rPr>
                <w:color w:val="000000"/>
                <w:sz w:val="22"/>
                <w:szCs w:val="22"/>
                <w:lang w:val="kk-KZ"/>
              </w:rPr>
              <w:t>ОӨЖ</w:t>
            </w:r>
            <w:r w:rsidRPr="00C34118">
              <w:rPr>
                <w:color w:val="000000"/>
                <w:sz w:val="22"/>
                <w:szCs w:val="22"/>
              </w:rPr>
              <w:t xml:space="preserve"> - </w:t>
            </w:r>
            <w:r>
              <w:rPr>
                <w:color w:val="000000"/>
                <w:sz w:val="22"/>
                <w:szCs w:val="22"/>
                <w:lang w:val="kk-KZ"/>
              </w:rPr>
              <w:t>4</w:t>
            </w:r>
            <w:r w:rsidRPr="00C34118">
              <w:rPr>
                <w:color w:val="000000"/>
                <w:sz w:val="22"/>
                <w:szCs w:val="22"/>
              </w:rPr>
              <w:t>.</w:t>
            </w:r>
          </w:p>
          <w:p w14:paraId="07EC1B98" w14:textId="77777777" w:rsidR="00D13213" w:rsidRPr="00C34118" w:rsidRDefault="00D13213" w:rsidP="00D13213">
            <w:pPr>
              <w:pStyle w:val="10"/>
              <w:pBdr>
                <w:top w:val="nil"/>
                <w:left w:val="nil"/>
                <w:bottom w:val="nil"/>
                <w:right w:val="nil"/>
                <w:between w:val="nil"/>
              </w:pBdr>
              <w:jc w:val="center"/>
              <w:rPr>
                <w:color w:val="000000"/>
                <w:sz w:val="22"/>
                <w:szCs w:val="22"/>
              </w:rPr>
            </w:pPr>
            <w:r w:rsidRPr="00C34118">
              <w:rPr>
                <w:color w:val="000000"/>
                <w:sz w:val="22"/>
                <w:szCs w:val="22"/>
              </w:rPr>
              <w:t>Та</w:t>
            </w:r>
            <w:r w:rsidRPr="00C34118">
              <w:rPr>
                <w:color w:val="000000"/>
                <w:sz w:val="22"/>
                <w:szCs w:val="22"/>
                <w:lang w:val="kk-KZ"/>
              </w:rPr>
              <w:t>қырып</w:t>
            </w:r>
            <w:r w:rsidRPr="00C34118">
              <w:rPr>
                <w:color w:val="000000"/>
                <w:sz w:val="22"/>
                <w:szCs w:val="22"/>
              </w:rPr>
              <w:t>: «</w:t>
            </w:r>
            <w:proofErr w:type="spellStart"/>
            <w:r w:rsidRPr="00C34118">
              <w:rPr>
                <w:sz w:val="22"/>
                <w:szCs w:val="22"/>
              </w:rPr>
              <w:t>Қазақстанның</w:t>
            </w:r>
            <w:proofErr w:type="spellEnd"/>
            <w:r w:rsidRPr="00C34118">
              <w:rPr>
                <w:sz w:val="22"/>
                <w:szCs w:val="22"/>
              </w:rPr>
              <w:t xml:space="preserve"> </w:t>
            </w:r>
            <w:proofErr w:type="spellStart"/>
            <w:r w:rsidRPr="00C34118">
              <w:rPr>
                <w:sz w:val="22"/>
                <w:szCs w:val="22"/>
              </w:rPr>
              <w:t>статистикалық</w:t>
            </w:r>
            <w:proofErr w:type="spellEnd"/>
            <w:r w:rsidRPr="00C34118">
              <w:rPr>
                <w:sz w:val="22"/>
                <w:szCs w:val="22"/>
              </w:rPr>
              <w:t xml:space="preserve"> </w:t>
            </w:r>
            <w:proofErr w:type="spellStart"/>
            <w:r w:rsidRPr="00C34118">
              <w:rPr>
                <w:sz w:val="22"/>
                <w:szCs w:val="22"/>
              </w:rPr>
              <w:t>жылнамаларына</w:t>
            </w:r>
            <w:proofErr w:type="spellEnd"/>
            <w:r w:rsidRPr="00C34118">
              <w:rPr>
                <w:sz w:val="22"/>
                <w:szCs w:val="22"/>
              </w:rPr>
              <w:t xml:space="preserve"> </w:t>
            </w:r>
            <w:proofErr w:type="spellStart"/>
            <w:r w:rsidRPr="00C34118">
              <w:rPr>
                <w:sz w:val="22"/>
                <w:szCs w:val="22"/>
              </w:rPr>
              <w:t>сәйкес</w:t>
            </w:r>
            <w:proofErr w:type="spellEnd"/>
            <w:r w:rsidRPr="00C34118">
              <w:rPr>
                <w:sz w:val="22"/>
                <w:szCs w:val="22"/>
              </w:rPr>
              <w:t xml:space="preserve"> </w:t>
            </w:r>
            <w:proofErr w:type="spellStart"/>
            <w:r w:rsidRPr="00C34118">
              <w:rPr>
                <w:sz w:val="22"/>
                <w:szCs w:val="22"/>
              </w:rPr>
              <w:t>халықтың</w:t>
            </w:r>
            <w:proofErr w:type="spellEnd"/>
            <w:r w:rsidRPr="00C34118">
              <w:rPr>
                <w:sz w:val="22"/>
                <w:szCs w:val="22"/>
              </w:rPr>
              <w:t xml:space="preserve"> </w:t>
            </w:r>
            <w:proofErr w:type="spellStart"/>
            <w:r w:rsidRPr="00C34118">
              <w:rPr>
                <w:sz w:val="22"/>
                <w:szCs w:val="22"/>
              </w:rPr>
              <w:t>өмірлік</w:t>
            </w:r>
            <w:proofErr w:type="spellEnd"/>
            <w:r w:rsidRPr="00C34118">
              <w:rPr>
                <w:sz w:val="22"/>
                <w:szCs w:val="22"/>
              </w:rPr>
              <w:t xml:space="preserve"> </w:t>
            </w:r>
            <w:proofErr w:type="spellStart"/>
            <w:r w:rsidRPr="00C34118">
              <w:rPr>
                <w:sz w:val="22"/>
                <w:szCs w:val="22"/>
              </w:rPr>
              <w:t>қозғалысының</w:t>
            </w:r>
            <w:proofErr w:type="spellEnd"/>
            <w:r w:rsidRPr="00C34118">
              <w:rPr>
                <w:sz w:val="22"/>
                <w:szCs w:val="22"/>
              </w:rPr>
              <w:t xml:space="preserve"> </w:t>
            </w:r>
            <w:proofErr w:type="spellStart"/>
            <w:r w:rsidRPr="00C34118">
              <w:rPr>
                <w:sz w:val="22"/>
                <w:szCs w:val="22"/>
              </w:rPr>
              <w:t>жалпы</w:t>
            </w:r>
            <w:proofErr w:type="spellEnd"/>
            <w:r w:rsidRPr="00C34118">
              <w:rPr>
                <w:sz w:val="22"/>
                <w:szCs w:val="22"/>
              </w:rPr>
              <w:t xml:space="preserve"> </w:t>
            </w:r>
            <w:proofErr w:type="spellStart"/>
            <w:r w:rsidRPr="00C34118">
              <w:rPr>
                <w:sz w:val="22"/>
                <w:szCs w:val="22"/>
              </w:rPr>
              <w:t>көрсеткіштерінің</w:t>
            </w:r>
            <w:proofErr w:type="spellEnd"/>
            <w:r w:rsidRPr="00C34118">
              <w:rPr>
                <w:sz w:val="22"/>
                <w:szCs w:val="22"/>
              </w:rPr>
              <w:t xml:space="preserve"> (</w:t>
            </w:r>
            <w:proofErr w:type="spellStart"/>
            <w:r w:rsidRPr="00C34118">
              <w:rPr>
                <w:sz w:val="22"/>
                <w:szCs w:val="22"/>
              </w:rPr>
              <w:t>туулық</w:t>
            </w:r>
            <w:proofErr w:type="spellEnd"/>
            <w:r w:rsidRPr="00C34118">
              <w:rPr>
                <w:sz w:val="22"/>
                <w:szCs w:val="22"/>
              </w:rPr>
              <w:t xml:space="preserve">, </w:t>
            </w:r>
            <w:proofErr w:type="spellStart"/>
            <w:r w:rsidRPr="00C34118">
              <w:rPr>
                <w:sz w:val="22"/>
                <w:szCs w:val="22"/>
              </w:rPr>
              <w:t>өлім-жітім</w:t>
            </w:r>
            <w:proofErr w:type="spellEnd"/>
            <w:r w:rsidRPr="00C34118">
              <w:rPr>
                <w:sz w:val="22"/>
                <w:szCs w:val="22"/>
              </w:rPr>
              <w:t xml:space="preserve">, </w:t>
            </w:r>
            <w:proofErr w:type="spellStart"/>
            <w:r w:rsidRPr="00C34118">
              <w:rPr>
                <w:sz w:val="22"/>
                <w:szCs w:val="22"/>
              </w:rPr>
              <w:t>табиғи</w:t>
            </w:r>
            <w:proofErr w:type="spellEnd"/>
            <w:r w:rsidRPr="00C34118">
              <w:rPr>
                <w:sz w:val="22"/>
                <w:szCs w:val="22"/>
              </w:rPr>
              <w:t xml:space="preserve"> </w:t>
            </w:r>
            <w:proofErr w:type="spellStart"/>
            <w:r w:rsidRPr="00C34118">
              <w:rPr>
                <w:sz w:val="22"/>
                <w:szCs w:val="22"/>
              </w:rPr>
              <w:t>өсім</w:t>
            </w:r>
            <w:proofErr w:type="spellEnd"/>
            <w:r w:rsidRPr="00C34118">
              <w:rPr>
                <w:sz w:val="22"/>
                <w:szCs w:val="22"/>
              </w:rPr>
              <w:t xml:space="preserve"> </w:t>
            </w:r>
            <w:proofErr w:type="spellStart"/>
            <w:r w:rsidRPr="00C34118">
              <w:rPr>
                <w:sz w:val="22"/>
                <w:szCs w:val="22"/>
              </w:rPr>
              <w:t>және</w:t>
            </w:r>
            <w:proofErr w:type="spellEnd"/>
            <w:r w:rsidRPr="00C34118">
              <w:rPr>
                <w:sz w:val="22"/>
                <w:szCs w:val="22"/>
              </w:rPr>
              <w:t xml:space="preserve"> </w:t>
            </w:r>
            <w:proofErr w:type="spellStart"/>
            <w:r w:rsidRPr="00C34118">
              <w:rPr>
                <w:sz w:val="22"/>
                <w:szCs w:val="22"/>
              </w:rPr>
              <w:t>т.б</w:t>
            </w:r>
            <w:proofErr w:type="spellEnd"/>
            <w:r w:rsidRPr="00C34118">
              <w:rPr>
                <w:sz w:val="22"/>
                <w:szCs w:val="22"/>
              </w:rPr>
              <w:t xml:space="preserve">.) </w:t>
            </w:r>
            <w:proofErr w:type="spellStart"/>
            <w:r w:rsidRPr="00C34118">
              <w:rPr>
                <w:sz w:val="22"/>
                <w:szCs w:val="22"/>
              </w:rPr>
              <w:t>өзгеру</w:t>
            </w:r>
            <w:proofErr w:type="spellEnd"/>
            <w:r w:rsidRPr="00C34118">
              <w:rPr>
                <w:sz w:val="22"/>
                <w:szCs w:val="22"/>
              </w:rPr>
              <w:t xml:space="preserve"> </w:t>
            </w:r>
            <w:proofErr w:type="spellStart"/>
            <w:r w:rsidRPr="00C34118">
              <w:rPr>
                <w:sz w:val="22"/>
                <w:szCs w:val="22"/>
              </w:rPr>
              <w:t>графиктерін</w:t>
            </w:r>
            <w:proofErr w:type="spellEnd"/>
            <w:r w:rsidRPr="00C34118">
              <w:rPr>
                <w:sz w:val="22"/>
                <w:szCs w:val="22"/>
              </w:rPr>
              <w:t xml:space="preserve"> </w:t>
            </w:r>
            <w:proofErr w:type="spellStart"/>
            <w:r w:rsidRPr="00C34118">
              <w:rPr>
                <w:sz w:val="22"/>
                <w:szCs w:val="22"/>
              </w:rPr>
              <w:t>құрастырыңыз</w:t>
            </w:r>
            <w:proofErr w:type="spellEnd"/>
            <w:r w:rsidRPr="00C34118">
              <w:rPr>
                <w:sz w:val="22"/>
                <w:szCs w:val="22"/>
              </w:rPr>
              <w:t xml:space="preserve"> </w:t>
            </w:r>
            <w:proofErr w:type="spellStart"/>
            <w:r w:rsidRPr="00C34118">
              <w:rPr>
                <w:sz w:val="22"/>
                <w:szCs w:val="22"/>
              </w:rPr>
              <w:t>және</w:t>
            </w:r>
            <w:proofErr w:type="spellEnd"/>
            <w:r w:rsidRPr="00C34118">
              <w:rPr>
                <w:sz w:val="22"/>
                <w:szCs w:val="22"/>
              </w:rPr>
              <w:t xml:space="preserve"> </w:t>
            </w:r>
            <w:proofErr w:type="spellStart"/>
            <w:r w:rsidRPr="00C34118">
              <w:rPr>
                <w:sz w:val="22"/>
                <w:szCs w:val="22"/>
              </w:rPr>
              <w:t>оларға</w:t>
            </w:r>
            <w:proofErr w:type="spellEnd"/>
            <w:r w:rsidRPr="00C34118">
              <w:rPr>
                <w:sz w:val="22"/>
                <w:szCs w:val="22"/>
              </w:rPr>
              <w:t xml:space="preserve"> </w:t>
            </w:r>
            <w:proofErr w:type="spellStart"/>
            <w:r w:rsidRPr="00C34118">
              <w:rPr>
                <w:sz w:val="22"/>
                <w:szCs w:val="22"/>
              </w:rPr>
              <w:t>талдау</w:t>
            </w:r>
            <w:proofErr w:type="spellEnd"/>
            <w:r w:rsidRPr="00C34118">
              <w:rPr>
                <w:sz w:val="22"/>
                <w:szCs w:val="22"/>
              </w:rPr>
              <w:t xml:space="preserve"> </w:t>
            </w:r>
            <w:proofErr w:type="spellStart"/>
            <w:r w:rsidRPr="00C34118">
              <w:rPr>
                <w:sz w:val="22"/>
                <w:szCs w:val="22"/>
              </w:rPr>
              <w:t>жасаңыз</w:t>
            </w:r>
            <w:proofErr w:type="spellEnd"/>
            <w:r w:rsidRPr="00C34118">
              <w:rPr>
                <w:color w:val="000000"/>
                <w:sz w:val="22"/>
                <w:szCs w:val="22"/>
              </w:rPr>
              <w:t>»</w:t>
            </w:r>
          </w:p>
          <w:p w14:paraId="07EB3BB0" w14:textId="77777777" w:rsidR="00D13213" w:rsidRPr="00C34118" w:rsidRDefault="00D13213" w:rsidP="00D13213">
            <w:pPr>
              <w:pStyle w:val="a9"/>
              <w:spacing w:after="0"/>
              <w:jc w:val="center"/>
              <w:rPr>
                <w:color w:val="000000"/>
                <w:sz w:val="22"/>
                <w:szCs w:val="22"/>
              </w:rPr>
            </w:pPr>
            <w:r w:rsidRPr="00C34118">
              <w:rPr>
                <w:color w:val="000000"/>
                <w:sz w:val="22"/>
                <w:szCs w:val="22"/>
                <w:lang w:val="kk-KZ"/>
              </w:rPr>
              <w:t>Өткізу формасы</w:t>
            </w:r>
            <w:r w:rsidRPr="00C34118">
              <w:rPr>
                <w:color w:val="000000"/>
                <w:sz w:val="22"/>
                <w:szCs w:val="22"/>
              </w:rPr>
              <w:t xml:space="preserve">: </w:t>
            </w:r>
            <w:r w:rsidRPr="00C34118">
              <w:rPr>
                <w:rStyle w:val="20"/>
                <w:color w:val="000000"/>
                <w:sz w:val="22"/>
                <w:szCs w:val="22"/>
              </w:rPr>
              <w:t>ПРЕЗЕНТАЦИЯ</w:t>
            </w:r>
          </w:p>
          <w:p w14:paraId="665D7B85" w14:textId="77777777" w:rsidR="00D13213" w:rsidRPr="00C34118" w:rsidRDefault="00D13213" w:rsidP="00D13213">
            <w:pPr>
              <w:pStyle w:val="a9"/>
              <w:spacing w:after="0"/>
              <w:jc w:val="center"/>
              <w:rPr>
                <w:color w:val="000000"/>
                <w:sz w:val="22"/>
                <w:szCs w:val="22"/>
                <w:lang w:val="kk-KZ"/>
              </w:rPr>
            </w:pPr>
            <w:r w:rsidRPr="00C34118">
              <w:rPr>
                <w:color w:val="000000"/>
                <w:sz w:val="22"/>
                <w:szCs w:val="22"/>
                <w:lang w:val="kk-KZ"/>
              </w:rPr>
              <w:t>Жалпы слайдтар көмекші, визуалды қызметтер атқарады және тұжырымды формада ақпараттандыру формадан тұрады. Баяндамаға</w:t>
            </w:r>
          </w:p>
          <w:p w14:paraId="2B587A14" w14:textId="77777777" w:rsidR="00D13213" w:rsidRPr="00C34118" w:rsidRDefault="00D13213" w:rsidP="00D13213">
            <w:pPr>
              <w:pStyle w:val="a9"/>
              <w:spacing w:after="0"/>
              <w:jc w:val="center"/>
              <w:rPr>
                <w:sz w:val="22"/>
                <w:szCs w:val="22"/>
                <w:lang w:val="kk-KZ"/>
              </w:rPr>
            </w:pPr>
            <w:r w:rsidRPr="00C34118">
              <w:rPr>
                <w:color w:val="000000"/>
                <w:sz w:val="22"/>
                <w:szCs w:val="22"/>
                <w:lang w:val="kk-KZ"/>
              </w:rPr>
              <w:t>7 - 10 минут беріледі.</w:t>
            </w:r>
            <w:r w:rsidRPr="00C34118">
              <w:rPr>
                <w:color w:val="000000"/>
                <w:sz w:val="22"/>
                <w:szCs w:val="22"/>
                <w:u w:val="single"/>
                <w:lang w:val="kk-KZ"/>
              </w:rPr>
              <w:t xml:space="preserve">10-15 слайдтар </w:t>
            </w:r>
            <w:r w:rsidRPr="00C34118">
              <w:rPr>
                <w:color w:val="000000"/>
                <w:sz w:val="22"/>
                <w:szCs w:val="22"/>
                <w:lang w:val="kk-KZ"/>
              </w:rPr>
              <w:t>дайындалса жеткілікті.</w:t>
            </w:r>
          </w:p>
          <w:p w14:paraId="7C502628" w14:textId="74F5F94C" w:rsidR="00D13213" w:rsidRPr="00C34118" w:rsidRDefault="00D13213" w:rsidP="00D13213">
            <w:pPr>
              <w:pStyle w:val="a9"/>
              <w:spacing w:after="0"/>
              <w:jc w:val="center"/>
              <w:rPr>
                <w:sz w:val="22"/>
                <w:szCs w:val="22"/>
                <w:lang w:val="kk-KZ"/>
              </w:rPr>
            </w:pPr>
            <w:r w:rsidRPr="00C34118">
              <w:rPr>
                <w:rStyle w:val="a8"/>
                <w:color w:val="000000"/>
                <w:sz w:val="22"/>
                <w:szCs w:val="22"/>
                <w:lang w:val="kk-KZ"/>
              </w:rPr>
              <w:t xml:space="preserve">Тапсыру мерзімі: </w:t>
            </w:r>
            <w:r>
              <w:rPr>
                <w:rStyle w:val="a8"/>
                <w:b w:val="0"/>
                <w:bCs w:val="0"/>
                <w:color w:val="000000"/>
                <w:sz w:val="22"/>
                <w:szCs w:val="22"/>
                <w:lang w:val="kk-KZ"/>
              </w:rPr>
              <w:t>9</w:t>
            </w:r>
            <w:r w:rsidRPr="00C34118">
              <w:rPr>
                <w:rStyle w:val="a8"/>
                <w:color w:val="000000"/>
                <w:sz w:val="22"/>
                <w:szCs w:val="22"/>
                <w:lang w:val="kk-KZ"/>
              </w:rPr>
              <w:t xml:space="preserve"> </w:t>
            </w:r>
            <w:r w:rsidRPr="00C34118">
              <w:rPr>
                <w:color w:val="000000"/>
                <w:sz w:val="22"/>
                <w:szCs w:val="22"/>
                <w:lang w:val="kk-KZ"/>
              </w:rPr>
              <w:t>апта</w:t>
            </w:r>
          </w:p>
          <w:p w14:paraId="29D4C505" w14:textId="77777777" w:rsidR="00D13213" w:rsidRPr="00C34118" w:rsidRDefault="00D13213" w:rsidP="00D13213">
            <w:pPr>
              <w:pStyle w:val="a9"/>
              <w:spacing w:after="0"/>
              <w:jc w:val="center"/>
              <w:rPr>
                <w:sz w:val="22"/>
                <w:szCs w:val="22"/>
                <w:lang w:val="kk-KZ"/>
              </w:rPr>
            </w:pPr>
            <w:r w:rsidRPr="00C34118">
              <w:rPr>
                <w:rStyle w:val="a8"/>
                <w:color w:val="000000"/>
                <w:sz w:val="22"/>
                <w:szCs w:val="22"/>
                <w:lang w:val="kk-KZ"/>
              </w:rPr>
              <w:t>Максималды бағасы -</w:t>
            </w:r>
          </w:p>
          <w:p w14:paraId="61D14844" w14:textId="6297074A" w:rsidR="00D13213" w:rsidRPr="00C34118" w:rsidRDefault="00D13213" w:rsidP="00D13213">
            <w:pPr>
              <w:pStyle w:val="10"/>
              <w:pBdr>
                <w:top w:val="nil"/>
                <w:left w:val="nil"/>
                <w:bottom w:val="nil"/>
                <w:right w:val="nil"/>
                <w:between w:val="nil"/>
              </w:pBdr>
              <w:jc w:val="center"/>
              <w:rPr>
                <w:color w:val="000000"/>
                <w:sz w:val="22"/>
                <w:szCs w:val="22"/>
              </w:rPr>
            </w:pPr>
            <w:r w:rsidRPr="00C34118">
              <w:rPr>
                <w:color w:val="000000"/>
                <w:sz w:val="22"/>
                <w:szCs w:val="22"/>
                <w:lang w:val="kk-KZ"/>
              </w:rPr>
              <w:t>25 балл</w:t>
            </w:r>
          </w:p>
        </w:tc>
        <w:tc>
          <w:tcPr>
            <w:tcW w:w="4394" w:type="dxa"/>
          </w:tcPr>
          <w:p w14:paraId="2287D664" w14:textId="77777777" w:rsidR="00D13213" w:rsidRPr="00C34118" w:rsidRDefault="00D13213" w:rsidP="00D13213">
            <w:pPr>
              <w:pStyle w:val="a9"/>
              <w:spacing w:after="0"/>
              <w:jc w:val="both"/>
              <w:rPr>
                <w:rStyle w:val="20"/>
                <w:b w:val="0"/>
                <w:bCs w:val="0"/>
                <w:color w:val="000000"/>
                <w:sz w:val="22"/>
                <w:szCs w:val="22"/>
                <w:lang w:val="kk-KZ"/>
              </w:rPr>
            </w:pPr>
            <w:r w:rsidRPr="00C34118">
              <w:rPr>
                <w:rStyle w:val="20"/>
                <w:b w:val="0"/>
                <w:bCs w:val="0"/>
                <w:color w:val="000000"/>
                <w:sz w:val="22"/>
                <w:szCs w:val="22"/>
                <w:lang w:val="kk-KZ"/>
              </w:rPr>
              <w:t>Презентация –бұл интуитивті сандық, кестелік және көрнекі материалдарды Microsoft PowerPoint немесе OpenOffice.org Impress бағдарламаларының көмегімен дайындалады.</w:t>
            </w:r>
          </w:p>
          <w:p w14:paraId="5038712D" w14:textId="77777777" w:rsidR="00D13213" w:rsidRPr="00C34118" w:rsidRDefault="00D13213" w:rsidP="00D13213">
            <w:pPr>
              <w:pStyle w:val="a9"/>
              <w:spacing w:after="0"/>
              <w:jc w:val="both"/>
              <w:rPr>
                <w:rStyle w:val="20"/>
                <w:b w:val="0"/>
                <w:bCs w:val="0"/>
                <w:color w:val="000000"/>
                <w:sz w:val="22"/>
                <w:szCs w:val="22"/>
                <w:lang w:val="kk-KZ"/>
              </w:rPr>
            </w:pPr>
            <w:r w:rsidRPr="00C34118">
              <w:rPr>
                <w:rStyle w:val="20"/>
                <w:b w:val="0"/>
                <w:bCs w:val="0"/>
                <w:color w:val="000000"/>
                <w:sz w:val="22"/>
                <w:szCs w:val="22"/>
                <w:lang w:val="kk-KZ"/>
              </w:rPr>
              <w:t>Кез келген презентацияның мақсаты баяндамашының визуалды ұсынысы, тыңдаушылар қабылдау үшін ең ыңғайлы және оларды ынталандырудағы баяндамашының өзара оң іс-қимылы болып табылады.</w:t>
            </w:r>
          </w:p>
          <w:p w14:paraId="205AA3B1" w14:textId="77777777" w:rsidR="00D13213" w:rsidRPr="00C34118" w:rsidRDefault="00D13213" w:rsidP="00D13213">
            <w:pPr>
              <w:pStyle w:val="a9"/>
              <w:spacing w:after="0"/>
              <w:jc w:val="both"/>
              <w:rPr>
                <w:color w:val="000000"/>
                <w:sz w:val="22"/>
                <w:szCs w:val="22"/>
                <w:lang w:val="kk-KZ"/>
              </w:rPr>
            </w:pPr>
            <w:r w:rsidRPr="00C34118">
              <w:rPr>
                <w:color w:val="000000"/>
                <w:sz w:val="22"/>
                <w:szCs w:val="22"/>
                <w:lang w:val="kk-KZ"/>
              </w:rPr>
              <w:t>Осыған сәйкес, презентацияны тақырып бойынша, ауызша тұрғыда ілеспелі және толықтырушы деп бөлуге болады.</w:t>
            </w:r>
          </w:p>
          <w:p w14:paraId="504676B2" w14:textId="77777777" w:rsidR="00D13213" w:rsidRPr="00C34118" w:rsidRDefault="00D13213" w:rsidP="00D13213">
            <w:pPr>
              <w:pStyle w:val="a9"/>
              <w:spacing w:after="0"/>
              <w:jc w:val="both"/>
              <w:rPr>
                <w:color w:val="000000"/>
                <w:sz w:val="22"/>
                <w:szCs w:val="22"/>
                <w:lang w:val="kk-KZ"/>
              </w:rPr>
            </w:pPr>
            <w:r w:rsidRPr="00C34118">
              <w:rPr>
                <w:color w:val="000000"/>
                <w:sz w:val="22"/>
                <w:szCs w:val="22"/>
                <w:lang w:val="kk-KZ"/>
              </w:rPr>
              <w:t>Ілеспелі презентация баяндаманың мазмұнын көрсетеді, яғни ақпаратты қамтиды. Аталмыш презентацияда ұғымдар мен анықтамаларға, статистика мәліметтері мен нәтижелерге баса назар аударылады.</w:t>
            </w:r>
          </w:p>
          <w:p w14:paraId="3A4469C0" w14:textId="77777777" w:rsidR="00D13213" w:rsidRPr="00C34118" w:rsidRDefault="00D13213" w:rsidP="00D13213">
            <w:pPr>
              <w:pStyle w:val="a9"/>
              <w:spacing w:after="0"/>
              <w:jc w:val="both"/>
              <w:rPr>
                <w:color w:val="000000"/>
                <w:sz w:val="22"/>
                <w:szCs w:val="22"/>
                <w:lang w:val="kk-KZ"/>
              </w:rPr>
            </w:pPr>
            <w:r w:rsidRPr="00C34118">
              <w:rPr>
                <w:color w:val="000000"/>
                <w:sz w:val="22"/>
                <w:szCs w:val="22"/>
                <w:lang w:val="kk-KZ"/>
              </w:rPr>
              <w:t>Қосымша презентация баяндама мазмұнын жаңғыртуға емес, оны егжей-тегжейлі кеңейтуге бағытталған. Мұндай толықтыруларға баяндамаға сәйкес иллюстрациялар, кестелер, диаграммалар, динамикасын сипаттайтын суреттер, графиктер, өзгерістер, кеселер және т.б. болуы мүмкін.</w:t>
            </w:r>
          </w:p>
          <w:p w14:paraId="6D99B17B" w14:textId="77777777" w:rsidR="00D13213" w:rsidRPr="00C34118" w:rsidRDefault="00D13213" w:rsidP="00D13213">
            <w:pPr>
              <w:pStyle w:val="a9"/>
              <w:spacing w:after="0"/>
              <w:jc w:val="both"/>
              <w:rPr>
                <w:color w:val="000000"/>
                <w:sz w:val="22"/>
                <w:szCs w:val="22"/>
                <w:lang w:val="kk-KZ"/>
              </w:rPr>
            </w:pPr>
            <w:r w:rsidRPr="00C34118">
              <w:rPr>
                <w:color w:val="000000"/>
                <w:sz w:val="22"/>
                <w:szCs w:val="22"/>
                <w:lang w:val="kk-KZ"/>
              </w:rPr>
              <w:t xml:space="preserve">Зерттеу материалдары (баяндама, реферат) </w:t>
            </w:r>
            <w:proofErr w:type="spellStart"/>
            <w:r w:rsidRPr="00C34118">
              <w:rPr>
                <w:color w:val="000000"/>
                <w:sz w:val="22"/>
                <w:szCs w:val="22"/>
              </w:rPr>
              <w:t>презентаци</w:t>
            </w:r>
            <w:proofErr w:type="spellEnd"/>
            <w:r w:rsidRPr="00C34118">
              <w:rPr>
                <w:color w:val="000000"/>
                <w:sz w:val="22"/>
                <w:szCs w:val="22"/>
                <w:lang w:val="kk-KZ"/>
              </w:rPr>
              <w:t xml:space="preserve">я үшін негізгі сценарий болып табылады. Презентация мазмұнын қалыптастыру кезінде жиналғандардың </w:t>
            </w:r>
            <w:r w:rsidRPr="00C34118">
              <w:rPr>
                <w:color w:val="000000"/>
                <w:sz w:val="22"/>
                <w:szCs w:val="22"/>
                <w:lang w:val="kk-KZ"/>
              </w:rPr>
              <w:lastRenderedPageBreak/>
              <w:t>назарын қажет материалды ұсынылған сол тезистерді көрсету қажет.</w:t>
            </w:r>
          </w:p>
          <w:p w14:paraId="66224868" w14:textId="3C3AA782" w:rsidR="00D13213" w:rsidRPr="00C34118" w:rsidRDefault="00D13213" w:rsidP="00D13213">
            <w:pPr>
              <w:pStyle w:val="10"/>
              <w:pBdr>
                <w:top w:val="nil"/>
                <w:left w:val="nil"/>
                <w:bottom w:val="nil"/>
                <w:right w:val="nil"/>
                <w:between w:val="nil"/>
              </w:pBdr>
              <w:jc w:val="both"/>
              <w:rPr>
                <w:color w:val="000000"/>
                <w:sz w:val="22"/>
                <w:szCs w:val="22"/>
              </w:rPr>
            </w:pPr>
            <w:r w:rsidRPr="00C34118">
              <w:rPr>
                <w:color w:val="000000"/>
                <w:sz w:val="22"/>
                <w:szCs w:val="22"/>
                <w:lang w:val="kk-KZ"/>
              </w:rPr>
              <w:t>Баяндама мәтінінің негізінде презентацияның жоспарын құруға болады. Әрбір құрылымдық компоненттеріне сәйкес тезистермен, иллюстрациялармен слайдтар жасалады.</w:t>
            </w:r>
          </w:p>
        </w:tc>
        <w:tc>
          <w:tcPr>
            <w:tcW w:w="2977" w:type="dxa"/>
          </w:tcPr>
          <w:p w14:paraId="4C40AC73" w14:textId="77777777" w:rsidR="00D13213" w:rsidRPr="00C34118" w:rsidRDefault="00D13213" w:rsidP="00D13213">
            <w:pPr>
              <w:pStyle w:val="10"/>
              <w:shd w:val="clear" w:color="auto" w:fill="FFFFFF"/>
              <w:jc w:val="both"/>
              <w:rPr>
                <w:color w:val="000000"/>
                <w:sz w:val="22"/>
                <w:szCs w:val="22"/>
              </w:rPr>
            </w:pPr>
            <w:r w:rsidRPr="00C34118">
              <w:rPr>
                <w:color w:val="000000"/>
                <w:sz w:val="22"/>
                <w:szCs w:val="22"/>
              </w:rPr>
              <w:lastRenderedPageBreak/>
              <w:t>1.  Заяц О. В. Организация, администрирование и управление в социальной работе: Учебное пособие. - Владивосток: ТИДОТ ДВГУ, 2004. 142с.</w:t>
            </w:r>
          </w:p>
          <w:p w14:paraId="68249C7B" w14:textId="77777777" w:rsidR="00D13213" w:rsidRPr="00C34118" w:rsidRDefault="00D13213" w:rsidP="00D13213">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5F93F951" w14:textId="77777777" w:rsidR="00D13213" w:rsidRPr="00C34118" w:rsidRDefault="00D13213" w:rsidP="00D13213">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r w:rsidR="00EB1814" w:rsidRPr="00C34118" w14:paraId="2EFB02F7" w14:textId="77777777">
        <w:tc>
          <w:tcPr>
            <w:tcW w:w="3038" w:type="dxa"/>
          </w:tcPr>
          <w:p w14:paraId="12617A8C" w14:textId="3B33E4AF" w:rsidR="00EB1814" w:rsidRPr="00C34118" w:rsidRDefault="00EB1814" w:rsidP="00EB1814">
            <w:pPr>
              <w:pStyle w:val="10"/>
              <w:pBdr>
                <w:top w:val="nil"/>
                <w:left w:val="nil"/>
                <w:bottom w:val="nil"/>
                <w:right w:val="nil"/>
                <w:between w:val="nil"/>
              </w:pBdr>
              <w:jc w:val="center"/>
              <w:rPr>
                <w:color w:val="000000"/>
                <w:sz w:val="22"/>
                <w:szCs w:val="22"/>
              </w:rPr>
            </w:pPr>
            <w:r w:rsidRPr="00C34118">
              <w:rPr>
                <w:color w:val="000000"/>
                <w:sz w:val="22"/>
                <w:szCs w:val="22"/>
              </w:rPr>
              <w:lastRenderedPageBreak/>
              <w:t>С</w:t>
            </w:r>
            <w:r w:rsidRPr="00C34118">
              <w:rPr>
                <w:color w:val="000000"/>
                <w:sz w:val="22"/>
                <w:szCs w:val="22"/>
                <w:lang w:val="kk-KZ"/>
              </w:rPr>
              <w:t>ОӨЖ</w:t>
            </w:r>
            <w:r w:rsidRPr="00C34118">
              <w:rPr>
                <w:color w:val="000000"/>
                <w:sz w:val="22"/>
                <w:szCs w:val="22"/>
              </w:rPr>
              <w:t xml:space="preserve"> - </w:t>
            </w:r>
            <w:r w:rsidR="00D22588" w:rsidRPr="00C34118">
              <w:rPr>
                <w:color w:val="000000"/>
                <w:sz w:val="22"/>
                <w:szCs w:val="22"/>
                <w:lang w:val="kk-KZ"/>
              </w:rPr>
              <w:t>5</w:t>
            </w:r>
            <w:r w:rsidRPr="00C34118">
              <w:rPr>
                <w:color w:val="000000"/>
                <w:sz w:val="22"/>
                <w:szCs w:val="22"/>
              </w:rPr>
              <w:t>.</w:t>
            </w:r>
          </w:p>
          <w:p w14:paraId="40A709A0" w14:textId="79B6B00B" w:rsidR="00EB1814" w:rsidRPr="00C34118" w:rsidRDefault="00EB1814" w:rsidP="00EB1814">
            <w:pPr>
              <w:pStyle w:val="10"/>
              <w:pBdr>
                <w:top w:val="nil"/>
                <w:left w:val="nil"/>
                <w:bottom w:val="nil"/>
                <w:right w:val="nil"/>
                <w:between w:val="nil"/>
              </w:pBdr>
              <w:jc w:val="center"/>
              <w:rPr>
                <w:color w:val="000000"/>
                <w:sz w:val="22"/>
                <w:szCs w:val="22"/>
              </w:rPr>
            </w:pPr>
            <w:r w:rsidRPr="00C34118">
              <w:rPr>
                <w:color w:val="000000"/>
                <w:sz w:val="22"/>
                <w:szCs w:val="22"/>
              </w:rPr>
              <w:t>Та</w:t>
            </w:r>
            <w:r w:rsidRPr="00C34118">
              <w:rPr>
                <w:color w:val="000000"/>
                <w:sz w:val="22"/>
                <w:szCs w:val="22"/>
                <w:lang w:val="kk-KZ"/>
              </w:rPr>
              <w:t>қырып</w:t>
            </w:r>
            <w:r w:rsidRPr="00C34118">
              <w:rPr>
                <w:color w:val="000000"/>
                <w:sz w:val="22"/>
                <w:szCs w:val="22"/>
              </w:rPr>
              <w:t>: «</w:t>
            </w:r>
            <w:proofErr w:type="spellStart"/>
            <w:r w:rsidR="00363D90" w:rsidRPr="002304FC">
              <w:rPr>
                <w:color w:val="000000"/>
                <w:sz w:val="20"/>
                <w:szCs w:val="20"/>
              </w:rPr>
              <w:t>Құрылымның</w:t>
            </w:r>
            <w:proofErr w:type="spellEnd"/>
            <w:r w:rsidR="00363D90" w:rsidRPr="002304FC">
              <w:rPr>
                <w:color w:val="000000"/>
                <w:sz w:val="20"/>
                <w:szCs w:val="20"/>
              </w:rPr>
              <w:t xml:space="preserve"> </w:t>
            </w:r>
            <w:proofErr w:type="spellStart"/>
            <w:r w:rsidR="00363D90" w:rsidRPr="002304FC">
              <w:rPr>
                <w:color w:val="000000"/>
                <w:sz w:val="20"/>
                <w:szCs w:val="20"/>
              </w:rPr>
              <w:t>қалыптасуына</w:t>
            </w:r>
            <w:proofErr w:type="spellEnd"/>
            <w:r w:rsidR="00363D90" w:rsidRPr="002304FC">
              <w:rPr>
                <w:color w:val="000000"/>
                <w:sz w:val="20"/>
                <w:szCs w:val="20"/>
              </w:rPr>
              <w:t xml:space="preserve"> </w:t>
            </w:r>
            <w:proofErr w:type="spellStart"/>
            <w:r w:rsidR="00363D90" w:rsidRPr="002304FC">
              <w:rPr>
                <w:color w:val="000000"/>
                <w:sz w:val="20"/>
                <w:szCs w:val="20"/>
              </w:rPr>
              <w:t>әсер</w:t>
            </w:r>
            <w:proofErr w:type="spellEnd"/>
            <w:r w:rsidR="00363D90" w:rsidRPr="002304FC">
              <w:rPr>
                <w:color w:val="000000"/>
                <w:sz w:val="20"/>
                <w:szCs w:val="20"/>
              </w:rPr>
              <w:t xml:space="preserve"> </w:t>
            </w:r>
            <w:proofErr w:type="spellStart"/>
            <w:r w:rsidR="00363D90" w:rsidRPr="002304FC">
              <w:rPr>
                <w:color w:val="000000"/>
                <w:sz w:val="20"/>
                <w:szCs w:val="20"/>
              </w:rPr>
              <w:t>ететін</w:t>
            </w:r>
            <w:proofErr w:type="spellEnd"/>
            <w:r w:rsidR="00363D90" w:rsidRPr="002304FC">
              <w:rPr>
                <w:color w:val="000000"/>
                <w:sz w:val="20"/>
                <w:szCs w:val="20"/>
              </w:rPr>
              <w:t xml:space="preserve"> </w:t>
            </w:r>
            <w:proofErr w:type="spellStart"/>
            <w:r w:rsidR="00363D90" w:rsidRPr="002304FC">
              <w:rPr>
                <w:color w:val="000000"/>
                <w:sz w:val="20"/>
                <w:szCs w:val="20"/>
              </w:rPr>
              <w:t>факторларды</w:t>
            </w:r>
            <w:proofErr w:type="spellEnd"/>
            <w:r w:rsidR="00363D90" w:rsidRPr="002304FC">
              <w:rPr>
                <w:color w:val="000000"/>
                <w:sz w:val="20"/>
                <w:szCs w:val="20"/>
              </w:rPr>
              <w:t xml:space="preserve"> </w:t>
            </w:r>
            <w:proofErr w:type="spellStart"/>
            <w:r w:rsidR="00363D90" w:rsidRPr="002304FC">
              <w:rPr>
                <w:color w:val="000000"/>
                <w:sz w:val="20"/>
                <w:szCs w:val="20"/>
              </w:rPr>
              <w:t>талдау</w:t>
            </w:r>
            <w:proofErr w:type="spellEnd"/>
            <w:r w:rsidR="00363D90" w:rsidRPr="002304FC">
              <w:rPr>
                <w:color w:val="000000"/>
                <w:sz w:val="20"/>
                <w:szCs w:val="20"/>
              </w:rPr>
              <w:t xml:space="preserve">, </w:t>
            </w:r>
            <w:proofErr w:type="spellStart"/>
            <w:r w:rsidR="00363D90" w:rsidRPr="002304FC">
              <w:rPr>
                <w:color w:val="000000"/>
                <w:sz w:val="20"/>
                <w:szCs w:val="20"/>
              </w:rPr>
              <w:t>демографиялық</w:t>
            </w:r>
            <w:proofErr w:type="spellEnd"/>
            <w:r w:rsidR="00363D90" w:rsidRPr="002304FC">
              <w:rPr>
                <w:color w:val="000000"/>
                <w:sz w:val="20"/>
                <w:szCs w:val="20"/>
              </w:rPr>
              <w:t xml:space="preserve"> </w:t>
            </w:r>
            <w:proofErr w:type="spellStart"/>
            <w:r w:rsidR="00363D90" w:rsidRPr="002304FC">
              <w:rPr>
                <w:color w:val="000000"/>
                <w:sz w:val="20"/>
                <w:szCs w:val="20"/>
              </w:rPr>
              <w:t>және</w:t>
            </w:r>
            <w:proofErr w:type="spellEnd"/>
            <w:r w:rsidR="00363D90" w:rsidRPr="002304FC">
              <w:rPr>
                <w:color w:val="000000"/>
                <w:sz w:val="20"/>
                <w:szCs w:val="20"/>
              </w:rPr>
              <w:t xml:space="preserve"> </w:t>
            </w:r>
            <w:proofErr w:type="spellStart"/>
            <w:r w:rsidR="00363D90" w:rsidRPr="002304FC">
              <w:rPr>
                <w:color w:val="000000"/>
                <w:sz w:val="20"/>
                <w:szCs w:val="20"/>
              </w:rPr>
              <w:t>әлеуметтік</w:t>
            </w:r>
            <w:proofErr w:type="spellEnd"/>
            <w:r w:rsidR="00363D90" w:rsidRPr="002304FC">
              <w:rPr>
                <w:color w:val="000000"/>
                <w:sz w:val="20"/>
                <w:szCs w:val="20"/>
              </w:rPr>
              <w:t xml:space="preserve"> </w:t>
            </w:r>
            <w:proofErr w:type="spellStart"/>
            <w:r w:rsidR="00363D90" w:rsidRPr="002304FC">
              <w:rPr>
                <w:color w:val="000000"/>
                <w:sz w:val="20"/>
                <w:szCs w:val="20"/>
              </w:rPr>
              <w:t>процестердің</w:t>
            </w:r>
            <w:proofErr w:type="spellEnd"/>
            <w:r w:rsidR="00363D90" w:rsidRPr="002304FC">
              <w:rPr>
                <w:color w:val="000000"/>
                <w:sz w:val="20"/>
                <w:szCs w:val="20"/>
              </w:rPr>
              <w:t xml:space="preserve"> </w:t>
            </w:r>
            <w:proofErr w:type="spellStart"/>
            <w:r w:rsidR="00363D90" w:rsidRPr="002304FC">
              <w:rPr>
                <w:color w:val="000000"/>
                <w:sz w:val="20"/>
                <w:szCs w:val="20"/>
              </w:rPr>
              <w:t>үй</w:t>
            </w:r>
            <w:proofErr w:type="spellEnd"/>
            <w:r w:rsidR="00363D90" w:rsidRPr="002304FC">
              <w:rPr>
                <w:color w:val="000000"/>
                <w:sz w:val="20"/>
                <w:szCs w:val="20"/>
              </w:rPr>
              <w:t xml:space="preserve"> </w:t>
            </w:r>
            <w:proofErr w:type="spellStart"/>
            <w:r w:rsidR="00363D90" w:rsidRPr="002304FC">
              <w:rPr>
                <w:color w:val="000000"/>
                <w:sz w:val="20"/>
                <w:szCs w:val="20"/>
              </w:rPr>
              <w:t>шаруашылықтары</w:t>
            </w:r>
            <w:proofErr w:type="spellEnd"/>
            <w:r w:rsidR="00363D90" w:rsidRPr="002304FC">
              <w:rPr>
                <w:color w:val="000000"/>
                <w:sz w:val="20"/>
                <w:szCs w:val="20"/>
              </w:rPr>
              <w:t xml:space="preserve"> </w:t>
            </w:r>
            <w:proofErr w:type="spellStart"/>
            <w:r w:rsidR="00363D90" w:rsidRPr="002304FC">
              <w:rPr>
                <w:color w:val="000000"/>
                <w:sz w:val="20"/>
                <w:szCs w:val="20"/>
              </w:rPr>
              <w:t>құрылымының</w:t>
            </w:r>
            <w:proofErr w:type="spellEnd"/>
            <w:r w:rsidR="00363D90" w:rsidRPr="002304FC">
              <w:rPr>
                <w:color w:val="000000"/>
                <w:sz w:val="20"/>
                <w:szCs w:val="20"/>
              </w:rPr>
              <w:t xml:space="preserve"> </w:t>
            </w:r>
            <w:proofErr w:type="spellStart"/>
            <w:r w:rsidR="00363D90" w:rsidRPr="002304FC">
              <w:rPr>
                <w:color w:val="000000"/>
                <w:sz w:val="20"/>
                <w:szCs w:val="20"/>
              </w:rPr>
              <w:t>сипаттамаларына</w:t>
            </w:r>
            <w:proofErr w:type="spellEnd"/>
            <w:r w:rsidR="00363D90" w:rsidRPr="002304FC">
              <w:rPr>
                <w:color w:val="000000"/>
                <w:sz w:val="20"/>
                <w:szCs w:val="20"/>
              </w:rPr>
              <w:t xml:space="preserve"> </w:t>
            </w:r>
            <w:proofErr w:type="spellStart"/>
            <w:r w:rsidR="00363D90" w:rsidRPr="002304FC">
              <w:rPr>
                <w:color w:val="000000"/>
                <w:sz w:val="20"/>
                <w:szCs w:val="20"/>
              </w:rPr>
              <w:t>тәуелділігін</w:t>
            </w:r>
            <w:proofErr w:type="spellEnd"/>
            <w:r w:rsidR="00363D90" w:rsidRPr="002304FC">
              <w:rPr>
                <w:color w:val="000000"/>
                <w:sz w:val="20"/>
                <w:szCs w:val="20"/>
                <w:lang w:val="kk-KZ"/>
              </w:rPr>
              <w:t>е</w:t>
            </w:r>
            <w:r w:rsidR="00363D90" w:rsidRPr="002304FC">
              <w:rPr>
                <w:color w:val="000000"/>
                <w:sz w:val="20"/>
                <w:szCs w:val="20"/>
              </w:rPr>
              <w:t xml:space="preserve"> </w:t>
            </w:r>
            <w:proofErr w:type="spellStart"/>
            <w:r w:rsidR="00363D90" w:rsidRPr="002304FC">
              <w:rPr>
                <w:color w:val="000000"/>
                <w:sz w:val="20"/>
                <w:szCs w:val="20"/>
              </w:rPr>
              <w:t>зерттеу</w:t>
            </w:r>
            <w:proofErr w:type="spellEnd"/>
            <w:r w:rsidR="00363D90" w:rsidRPr="002304FC">
              <w:rPr>
                <w:color w:val="000000"/>
                <w:sz w:val="20"/>
                <w:szCs w:val="20"/>
                <w:lang w:val="kk-KZ"/>
              </w:rPr>
              <w:t xml:space="preserve"> жүргізу</w:t>
            </w:r>
            <w:r w:rsidRPr="00C34118">
              <w:rPr>
                <w:color w:val="000000"/>
                <w:sz w:val="22"/>
                <w:szCs w:val="22"/>
              </w:rPr>
              <w:t>»</w:t>
            </w:r>
          </w:p>
          <w:p w14:paraId="632924E0" w14:textId="5E88ECA5" w:rsidR="00EB1814" w:rsidRPr="00C34118" w:rsidRDefault="00EB1814" w:rsidP="00EB1814">
            <w:pPr>
              <w:pStyle w:val="10"/>
              <w:pBdr>
                <w:top w:val="nil"/>
                <w:left w:val="nil"/>
                <w:bottom w:val="nil"/>
                <w:right w:val="nil"/>
                <w:between w:val="nil"/>
              </w:pBdr>
              <w:rPr>
                <w:color w:val="000000"/>
                <w:sz w:val="22"/>
                <w:szCs w:val="22"/>
                <w:lang w:val="kk-KZ"/>
              </w:rPr>
            </w:pPr>
            <w:r w:rsidRPr="00363D90">
              <w:rPr>
                <w:b/>
                <w:bCs/>
                <w:color w:val="000000"/>
                <w:sz w:val="22"/>
                <w:szCs w:val="22"/>
                <w:lang w:val="kk-KZ"/>
              </w:rPr>
              <w:t>Өткізу формасы</w:t>
            </w:r>
            <w:r w:rsidRPr="00363D90">
              <w:rPr>
                <w:b/>
                <w:bCs/>
                <w:color w:val="000000"/>
                <w:sz w:val="22"/>
                <w:szCs w:val="22"/>
              </w:rPr>
              <w:t>:</w:t>
            </w:r>
            <w:r w:rsidRPr="00C34118">
              <w:rPr>
                <w:color w:val="000000"/>
                <w:sz w:val="22"/>
                <w:szCs w:val="22"/>
              </w:rPr>
              <w:t xml:space="preserve"> </w:t>
            </w:r>
            <w:r w:rsidR="00363D90" w:rsidRPr="002304FC">
              <w:rPr>
                <w:sz w:val="20"/>
                <w:szCs w:val="20"/>
                <w:lang w:val="kk-KZ"/>
              </w:rPr>
              <w:t>Ақпараттық реферат</w:t>
            </w:r>
          </w:p>
          <w:p w14:paraId="3C7898D7" w14:textId="529A1F87" w:rsidR="00EB1814" w:rsidRPr="00C34118" w:rsidRDefault="00EB1814" w:rsidP="00EB1814">
            <w:pPr>
              <w:pStyle w:val="a9"/>
              <w:spacing w:after="0"/>
              <w:jc w:val="center"/>
              <w:rPr>
                <w:sz w:val="22"/>
                <w:szCs w:val="22"/>
              </w:rPr>
            </w:pPr>
            <w:proofErr w:type="spellStart"/>
            <w:r w:rsidRPr="00C34118">
              <w:rPr>
                <w:rStyle w:val="a8"/>
                <w:color w:val="000000"/>
                <w:sz w:val="22"/>
                <w:szCs w:val="22"/>
              </w:rPr>
              <w:t>Тапсыру</w:t>
            </w:r>
            <w:proofErr w:type="spellEnd"/>
            <w:r w:rsidRPr="00C34118">
              <w:rPr>
                <w:rStyle w:val="a8"/>
                <w:color w:val="000000"/>
                <w:sz w:val="22"/>
                <w:szCs w:val="22"/>
                <w:lang w:val="kk-KZ"/>
              </w:rPr>
              <w:t xml:space="preserve"> </w:t>
            </w:r>
            <w:proofErr w:type="spellStart"/>
            <w:r w:rsidRPr="00C34118">
              <w:rPr>
                <w:rStyle w:val="a8"/>
                <w:color w:val="000000"/>
                <w:sz w:val="22"/>
                <w:szCs w:val="22"/>
              </w:rPr>
              <w:t>мерзімі</w:t>
            </w:r>
            <w:proofErr w:type="spellEnd"/>
            <w:r w:rsidRPr="00C34118">
              <w:rPr>
                <w:rStyle w:val="a8"/>
                <w:color w:val="000000"/>
                <w:sz w:val="22"/>
                <w:szCs w:val="22"/>
              </w:rPr>
              <w:t xml:space="preserve">: </w:t>
            </w:r>
            <w:r w:rsidR="004F6A62" w:rsidRPr="00C34118">
              <w:rPr>
                <w:rStyle w:val="a8"/>
                <w:b w:val="0"/>
                <w:bCs w:val="0"/>
                <w:color w:val="000000"/>
                <w:sz w:val="22"/>
                <w:szCs w:val="22"/>
                <w:lang w:val="kk-KZ"/>
              </w:rPr>
              <w:t>11</w:t>
            </w:r>
            <w:r w:rsidRPr="00C34118">
              <w:rPr>
                <w:rStyle w:val="a8"/>
                <w:color w:val="000000"/>
                <w:sz w:val="22"/>
                <w:szCs w:val="22"/>
              </w:rPr>
              <w:t xml:space="preserve"> </w:t>
            </w:r>
            <w:proofErr w:type="spellStart"/>
            <w:r w:rsidRPr="00C34118">
              <w:rPr>
                <w:color w:val="000000"/>
                <w:sz w:val="22"/>
                <w:szCs w:val="22"/>
              </w:rPr>
              <w:t>апта</w:t>
            </w:r>
            <w:proofErr w:type="spellEnd"/>
          </w:p>
          <w:p w14:paraId="798C466B" w14:textId="77777777" w:rsidR="00EB1814" w:rsidRPr="00C34118" w:rsidRDefault="00EB1814" w:rsidP="00EB1814">
            <w:pPr>
              <w:pStyle w:val="a9"/>
              <w:spacing w:after="0"/>
              <w:jc w:val="center"/>
              <w:rPr>
                <w:sz w:val="22"/>
                <w:szCs w:val="22"/>
              </w:rPr>
            </w:pPr>
            <w:proofErr w:type="spellStart"/>
            <w:r w:rsidRPr="00C34118">
              <w:rPr>
                <w:rStyle w:val="a8"/>
                <w:color w:val="000000"/>
                <w:sz w:val="22"/>
                <w:szCs w:val="22"/>
              </w:rPr>
              <w:t>Максималды</w:t>
            </w:r>
            <w:proofErr w:type="spellEnd"/>
            <w:r w:rsidRPr="00C34118">
              <w:rPr>
                <w:rStyle w:val="a8"/>
                <w:color w:val="000000"/>
                <w:sz w:val="22"/>
                <w:szCs w:val="22"/>
                <w:lang w:val="kk-KZ"/>
              </w:rPr>
              <w:t xml:space="preserve"> </w:t>
            </w:r>
            <w:proofErr w:type="spellStart"/>
            <w:r w:rsidRPr="00C34118">
              <w:rPr>
                <w:rStyle w:val="a8"/>
                <w:color w:val="000000"/>
                <w:sz w:val="22"/>
                <w:szCs w:val="22"/>
              </w:rPr>
              <w:t>бағасы</w:t>
            </w:r>
            <w:proofErr w:type="spellEnd"/>
            <w:r w:rsidRPr="00C34118">
              <w:rPr>
                <w:rStyle w:val="a8"/>
                <w:color w:val="000000"/>
                <w:sz w:val="22"/>
                <w:szCs w:val="22"/>
              </w:rPr>
              <w:t xml:space="preserve"> -</w:t>
            </w:r>
          </w:p>
          <w:p w14:paraId="103A4B1A" w14:textId="157680AB" w:rsidR="00EB1814" w:rsidRPr="00C34118" w:rsidRDefault="00EB1814" w:rsidP="00EB1814">
            <w:pPr>
              <w:pStyle w:val="10"/>
              <w:pBdr>
                <w:top w:val="nil"/>
                <w:left w:val="nil"/>
                <w:bottom w:val="nil"/>
                <w:right w:val="nil"/>
                <w:between w:val="nil"/>
              </w:pBdr>
              <w:jc w:val="center"/>
              <w:rPr>
                <w:color w:val="000000"/>
                <w:sz w:val="22"/>
                <w:szCs w:val="22"/>
              </w:rPr>
            </w:pPr>
            <w:r w:rsidRPr="00C34118">
              <w:rPr>
                <w:color w:val="000000"/>
                <w:sz w:val="22"/>
                <w:szCs w:val="22"/>
                <w:lang w:val="en-US"/>
              </w:rPr>
              <w:t>25</w:t>
            </w:r>
            <w:r w:rsidRPr="00C34118">
              <w:rPr>
                <w:color w:val="000000"/>
                <w:sz w:val="22"/>
                <w:szCs w:val="22"/>
              </w:rPr>
              <w:t xml:space="preserve"> балл</w:t>
            </w:r>
          </w:p>
        </w:tc>
        <w:tc>
          <w:tcPr>
            <w:tcW w:w="4394" w:type="dxa"/>
          </w:tcPr>
          <w:p w14:paraId="6BA071CA" w14:textId="77777777" w:rsidR="003A5437" w:rsidRPr="003A5437" w:rsidRDefault="003A5437" w:rsidP="003A5437">
            <w:pPr>
              <w:pStyle w:val="a9"/>
              <w:spacing w:after="0"/>
              <w:jc w:val="both"/>
              <w:rPr>
                <w:color w:val="000000"/>
                <w:sz w:val="22"/>
                <w:szCs w:val="22"/>
                <w:lang w:val="kk-KZ"/>
              </w:rPr>
            </w:pPr>
            <w:r w:rsidRPr="003A5437">
              <w:rPr>
                <w:color w:val="000000"/>
                <w:sz w:val="22"/>
                <w:szCs w:val="22"/>
                <w:lang w:val="kk-KZ"/>
              </w:rPr>
              <w:t xml:space="preserve">Алғашқы ақпараттардың, </w:t>
            </w:r>
            <w:proofErr w:type="spellStart"/>
            <w:r w:rsidRPr="003A5437">
              <w:rPr>
                <w:color w:val="000000"/>
                <w:sz w:val="22"/>
                <w:szCs w:val="22"/>
              </w:rPr>
              <w:t>иллюстратив</w:t>
            </w:r>
            <w:proofErr w:type="spellEnd"/>
            <w:r w:rsidRPr="003A5437">
              <w:rPr>
                <w:color w:val="000000"/>
                <w:sz w:val="22"/>
                <w:szCs w:val="22"/>
                <w:lang w:val="kk-KZ"/>
              </w:rPr>
              <w:t xml:space="preserve">ті материалдардың, аргументтердің, зерттеудің әдістемесінің негізгі мазмұндары ашық баяндалады. Осылайша, бастапқы тексттерге қайтып оралайтындай құрастырылады. </w:t>
            </w:r>
          </w:p>
          <w:p w14:paraId="053A3F7B" w14:textId="77777777" w:rsidR="003A5437" w:rsidRPr="003A5437" w:rsidRDefault="003A5437" w:rsidP="003A5437">
            <w:pPr>
              <w:pStyle w:val="a9"/>
              <w:spacing w:after="0"/>
              <w:jc w:val="both"/>
              <w:rPr>
                <w:color w:val="000000"/>
                <w:sz w:val="22"/>
                <w:szCs w:val="22"/>
                <w:lang w:val="kk-KZ"/>
              </w:rPr>
            </w:pPr>
            <w:r w:rsidRPr="003A5437">
              <w:rPr>
                <w:color w:val="000000"/>
                <w:sz w:val="22"/>
                <w:szCs w:val="22"/>
                <w:lang w:val="kk-KZ"/>
              </w:rPr>
              <w:t xml:space="preserve">Рефератқа шолу жасалғанда, сәйкестендіру, салыстыру және жалпылау амалдары қолданылады. </w:t>
            </w:r>
          </w:p>
          <w:p w14:paraId="7EE92AB8" w14:textId="26A21725" w:rsidR="00EB1814" w:rsidRPr="003A5437" w:rsidRDefault="003A5437" w:rsidP="003A5437">
            <w:pPr>
              <w:pStyle w:val="10"/>
              <w:pBdr>
                <w:top w:val="nil"/>
                <w:left w:val="nil"/>
                <w:bottom w:val="nil"/>
                <w:right w:val="nil"/>
                <w:between w:val="nil"/>
              </w:pBdr>
              <w:jc w:val="both"/>
              <w:rPr>
                <w:color w:val="000000"/>
                <w:sz w:val="22"/>
                <w:szCs w:val="22"/>
                <w:highlight w:val="yellow"/>
                <w:lang w:val="kk-KZ"/>
              </w:rPr>
            </w:pPr>
            <w:r w:rsidRPr="003A5437">
              <w:rPr>
                <w:color w:val="000000"/>
                <w:sz w:val="22"/>
                <w:szCs w:val="22"/>
                <w:lang w:val="kk-KZ"/>
              </w:rPr>
              <w:t>Жұмыстардың мазмұны дәйекті болады, сонымен қатар басқа ақпарат көздерінің ұқсастықтары мен айырмашылықтарын анықтау, авторлардың мақалаларына жақын тақырыптарында пайдаланылған құралдар мен әдістерінің сипаттамаларын анықтау көзделіп отыр. Сілтеме жасайтын жаңа ақпаратты қамтитын негізгі ғылыми-техникалық әдебиет өңдеу үшін пайдаланылады. Эссе көлемі, оның мақсатына байланысты: білім саласының деректер банкін толықтыру үшін, зерттеулердің жаңа тұжырымдамасын жасау үшін, өз жұмысындағы дәйек сөздер үшін.</w:t>
            </w:r>
          </w:p>
        </w:tc>
        <w:tc>
          <w:tcPr>
            <w:tcW w:w="2977" w:type="dxa"/>
          </w:tcPr>
          <w:p w14:paraId="5218D0B3" w14:textId="77777777" w:rsidR="00EB1814" w:rsidRPr="00C34118" w:rsidRDefault="00EB1814" w:rsidP="00EB1814">
            <w:pPr>
              <w:pStyle w:val="10"/>
              <w:shd w:val="clear" w:color="auto" w:fill="FFFFFF"/>
              <w:jc w:val="both"/>
              <w:rPr>
                <w:color w:val="000000"/>
                <w:sz w:val="22"/>
                <w:szCs w:val="22"/>
              </w:rPr>
            </w:pPr>
            <w:r w:rsidRPr="00C34118">
              <w:rPr>
                <w:color w:val="000000"/>
                <w:sz w:val="22"/>
                <w:szCs w:val="22"/>
              </w:rPr>
              <w:t>1.  Заяц О. В. Организация, администрирование и управление в социальной работе: Учебное пособие. - Владивосток: ТИДОТ ДВГУ, 2004. 142с.</w:t>
            </w:r>
          </w:p>
          <w:p w14:paraId="1D0B469C" w14:textId="77777777" w:rsidR="00EB1814" w:rsidRPr="00C34118" w:rsidRDefault="00EB1814" w:rsidP="00EB1814">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54A09182" w14:textId="77777777" w:rsidR="00EB1814" w:rsidRPr="00C34118" w:rsidRDefault="00EB1814" w:rsidP="00EB1814">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r w:rsidR="00D22588" w:rsidRPr="00C34118" w14:paraId="2442AE95" w14:textId="77777777">
        <w:tc>
          <w:tcPr>
            <w:tcW w:w="3038" w:type="dxa"/>
          </w:tcPr>
          <w:p w14:paraId="7F25E3AA" w14:textId="2DFE8A7D" w:rsidR="00D22588" w:rsidRPr="00C34118" w:rsidRDefault="00D22588" w:rsidP="00D22588">
            <w:pPr>
              <w:pStyle w:val="10"/>
              <w:pBdr>
                <w:top w:val="nil"/>
                <w:left w:val="nil"/>
                <w:bottom w:val="nil"/>
                <w:right w:val="nil"/>
                <w:between w:val="nil"/>
              </w:pBdr>
              <w:jc w:val="center"/>
              <w:rPr>
                <w:color w:val="000000"/>
                <w:sz w:val="22"/>
                <w:szCs w:val="22"/>
              </w:rPr>
            </w:pPr>
            <w:r w:rsidRPr="00C34118">
              <w:rPr>
                <w:color w:val="000000"/>
                <w:sz w:val="22"/>
                <w:szCs w:val="22"/>
              </w:rPr>
              <w:t>С</w:t>
            </w:r>
            <w:r w:rsidRPr="00C34118">
              <w:rPr>
                <w:color w:val="000000"/>
                <w:sz w:val="22"/>
                <w:szCs w:val="22"/>
                <w:lang w:val="kk-KZ"/>
              </w:rPr>
              <w:t>ОӨЖ</w:t>
            </w:r>
            <w:r w:rsidRPr="00C34118">
              <w:rPr>
                <w:color w:val="000000"/>
                <w:sz w:val="22"/>
                <w:szCs w:val="22"/>
              </w:rPr>
              <w:t xml:space="preserve"> - </w:t>
            </w:r>
            <w:r w:rsidRPr="00C34118">
              <w:rPr>
                <w:color w:val="000000"/>
                <w:sz w:val="22"/>
                <w:szCs w:val="22"/>
                <w:lang w:val="kk-KZ"/>
              </w:rPr>
              <w:t>6</w:t>
            </w:r>
            <w:r w:rsidRPr="00C34118">
              <w:rPr>
                <w:color w:val="000000"/>
                <w:sz w:val="22"/>
                <w:szCs w:val="22"/>
              </w:rPr>
              <w:t>.</w:t>
            </w:r>
          </w:p>
          <w:p w14:paraId="6B9BEAF7" w14:textId="4609374D" w:rsidR="00D22588" w:rsidRPr="00C34118" w:rsidRDefault="00D22588" w:rsidP="00D22588">
            <w:pPr>
              <w:pStyle w:val="10"/>
              <w:pBdr>
                <w:top w:val="nil"/>
                <w:left w:val="nil"/>
                <w:bottom w:val="nil"/>
                <w:right w:val="nil"/>
                <w:between w:val="nil"/>
              </w:pBdr>
              <w:jc w:val="center"/>
              <w:rPr>
                <w:color w:val="000000"/>
                <w:sz w:val="22"/>
                <w:szCs w:val="22"/>
              </w:rPr>
            </w:pPr>
            <w:r w:rsidRPr="00C34118">
              <w:rPr>
                <w:color w:val="000000"/>
                <w:sz w:val="22"/>
                <w:szCs w:val="22"/>
              </w:rPr>
              <w:t>Та</w:t>
            </w:r>
            <w:r w:rsidRPr="00C34118">
              <w:rPr>
                <w:color w:val="000000"/>
                <w:sz w:val="22"/>
                <w:szCs w:val="22"/>
                <w:lang w:val="kk-KZ"/>
              </w:rPr>
              <w:t>қырып</w:t>
            </w:r>
            <w:r w:rsidRPr="00C34118">
              <w:rPr>
                <w:color w:val="000000"/>
                <w:sz w:val="22"/>
                <w:szCs w:val="22"/>
              </w:rPr>
              <w:t>: «</w:t>
            </w:r>
            <w:proofErr w:type="spellStart"/>
            <w:r w:rsidR="00363D90" w:rsidRPr="002304FC">
              <w:rPr>
                <w:kern w:val="1"/>
                <w:sz w:val="20"/>
                <w:szCs w:val="20"/>
              </w:rPr>
              <w:t>Кедейлік</w:t>
            </w:r>
            <w:proofErr w:type="spellEnd"/>
            <w:r w:rsidR="00363D90" w:rsidRPr="002304FC">
              <w:rPr>
                <w:kern w:val="1"/>
                <w:sz w:val="20"/>
                <w:szCs w:val="20"/>
              </w:rPr>
              <w:t xml:space="preserve"> </w:t>
            </w:r>
            <w:proofErr w:type="spellStart"/>
            <w:r w:rsidR="00363D90" w:rsidRPr="002304FC">
              <w:rPr>
                <w:kern w:val="1"/>
                <w:sz w:val="20"/>
                <w:szCs w:val="20"/>
              </w:rPr>
              <w:t>деңгейінің</w:t>
            </w:r>
            <w:proofErr w:type="spellEnd"/>
            <w:r w:rsidR="00363D90" w:rsidRPr="002304FC">
              <w:rPr>
                <w:kern w:val="1"/>
                <w:sz w:val="20"/>
                <w:szCs w:val="20"/>
              </w:rPr>
              <w:t xml:space="preserve"> </w:t>
            </w:r>
            <w:proofErr w:type="spellStart"/>
            <w:r w:rsidR="00363D90" w:rsidRPr="002304FC">
              <w:rPr>
                <w:kern w:val="1"/>
                <w:sz w:val="20"/>
                <w:szCs w:val="20"/>
              </w:rPr>
              <w:t>көрсеткіштері</w:t>
            </w:r>
            <w:proofErr w:type="spellEnd"/>
            <w:r w:rsidR="00363D90" w:rsidRPr="002304FC">
              <w:rPr>
                <w:kern w:val="1"/>
                <w:sz w:val="20"/>
                <w:szCs w:val="20"/>
              </w:rPr>
              <w:t xml:space="preserve"> </w:t>
            </w:r>
            <w:proofErr w:type="spellStart"/>
            <w:r w:rsidR="00363D90" w:rsidRPr="002304FC">
              <w:rPr>
                <w:kern w:val="1"/>
                <w:sz w:val="20"/>
                <w:szCs w:val="20"/>
              </w:rPr>
              <w:t>және</w:t>
            </w:r>
            <w:proofErr w:type="spellEnd"/>
            <w:r w:rsidR="00363D90" w:rsidRPr="002304FC">
              <w:rPr>
                <w:kern w:val="1"/>
                <w:sz w:val="20"/>
                <w:szCs w:val="20"/>
              </w:rPr>
              <w:t xml:space="preserve"> </w:t>
            </w:r>
            <w:proofErr w:type="spellStart"/>
            <w:r w:rsidR="00363D90" w:rsidRPr="002304FC">
              <w:rPr>
                <w:kern w:val="1"/>
                <w:sz w:val="20"/>
                <w:szCs w:val="20"/>
              </w:rPr>
              <w:t>шекаралары</w:t>
            </w:r>
            <w:proofErr w:type="spellEnd"/>
            <w:r w:rsidR="00363D90" w:rsidRPr="002304FC">
              <w:rPr>
                <w:kern w:val="1"/>
                <w:sz w:val="20"/>
                <w:szCs w:val="20"/>
              </w:rPr>
              <w:t xml:space="preserve">, </w:t>
            </w:r>
            <w:proofErr w:type="spellStart"/>
            <w:r w:rsidR="00363D90" w:rsidRPr="002304FC">
              <w:rPr>
                <w:kern w:val="1"/>
                <w:sz w:val="20"/>
                <w:szCs w:val="20"/>
              </w:rPr>
              <w:t>тұтыну</w:t>
            </w:r>
            <w:proofErr w:type="spellEnd"/>
            <w:r w:rsidR="00363D90" w:rsidRPr="002304FC">
              <w:rPr>
                <w:kern w:val="1"/>
                <w:sz w:val="20"/>
                <w:szCs w:val="20"/>
              </w:rPr>
              <w:t xml:space="preserve"> </w:t>
            </w:r>
            <w:proofErr w:type="spellStart"/>
            <w:r w:rsidR="00363D90" w:rsidRPr="002304FC">
              <w:rPr>
                <w:kern w:val="1"/>
                <w:sz w:val="20"/>
                <w:szCs w:val="20"/>
              </w:rPr>
              <w:t>қоржыны</w:t>
            </w:r>
            <w:proofErr w:type="spellEnd"/>
            <w:r w:rsidRPr="00C34118">
              <w:rPr>
                <w:color w:val="000000"/>
                <w:sz w:val="22"/>
                <w:szCs w:val="22"/>
              </w:rPr>
              <w:t>»</w:t>
            </w:r>
          </w:p>
          <w:p w14:paraId="03F0F2E0" w14:textId="77777777" w:rsidR="00D22588" w:rsidRPr="00C34118" w:rsidRDefault="00D22588" w:rsidP="00D22588">
            <w:pPr>
              <w:pStyle w:val="a9"/>
              <w:spacing w:after="0"/>
              <w:jc w:val="center"/>
              <w:rPr>
                <w:color w:val="000000"/>
                <w:sz w:val="22"/>
                <w:szCs w:val="22"/>
              </w:rPr>
            </w:pPr>
            <w:r w:rsidRPr="00C34118">
              <w:rPr>
                <w:color w:val="000000"/>
                <w:sz w:val="22"/>
                <w:szCs w:val="22"/>
                <w:lang w:val="kk-KZ"/>
              </w:rPr>
              <w:t>Өткізу формасы</w:t>
            </w:r>
            <w:r w:rsidRPr="00C34118">
              <w:rPr>
                <w:color w:val="000000"/>
                <w:sz w:val="22"/>
                <w:szCs w:val="22"/>
              </w:rPr>
              <w:t xml:space="preserve">: </w:t>
            </w:r>
            <w:r w:rsidRPr="00C34118">
              <w:rPr>
                <w:rStyle w:val="20"/>
                <w:color w:val="000000"/>
                <w:sz w:val="22"/>
                <w:szCs w:val="22"/>
              </w:rPr>
              <w:t>ПРЕЗЕНТАЦИЯ</w:t>
            </w:r>
          </w:p>
          <w:p w14:paraId="4DA23DB0" w14:textId="77777777" w:rsidR="00D22588" w:rsidRPr="00C34118" w:rsidRDefault="00D22588" w:rsidP="00D22588">
            <w:pPr>
              <w:pStyle w:val="a9"/>
              <w:spacing w:after="0"/>
              <w:jc w:val="center"/>
              <w:rPr>
                <w:color w:val="000000"/>
                <w:sz w:val="22"/>
                <w:szCs w:val="22"/>
                <w:lang w:val="kk-KZ"/>
              </w:rPr>
            </w:pPr>
            <w:r w:rsidRPr="00C34118">
              <w:rPr>
                <w:color w:val="000000"/>
                <w:sz w:val="22"/>
                <w:szCs w:val="22"/>
                <w:lang w:val="kk-KZ"/>
              </w:rPr>
              <w:t>Жалпы слайдтар көмекші, визуалды қызметтер атқарады және тұжырымды формада ақпараттандыру формадан тұрады. Баяндамаға</w:t>
            </w:r>
          </w:p>
          <w:p w14:paraId="64255942" w14:textId="77777777" w:rsidR="00D22588" w:rsidRPr="00C34118" w:rsidRDefault="00D22588" w:rsidP="00D22588">
            <w:pPr>
              <w:pStyle w:val="a9"/>
              <w:spacing w:after="0"/>
              <w:jc w:val="center"/>
              <w:rPr>
                <w:sz w:val="22"/>
                <w:szCs w:val="22"/>
                <w:lang w:val="kk-KZ"/>
              </w:rPr>
            </w:pPr>
            <w:r w:rsidRPr="00C34118">
              <w:rPr>
                <w:color w:val="000000"/>
                <w:sz w:val="22"/>
                <w:szCs w:val="22"/>
                <w:lang w:val="kk-KZ"/>
              </w:rPr>
              <w:t>7 - 10 минут беріледі.</w:t>
            </w:r>
            <w:r w:rsidRPr="00C34118">
              <w:rPr>
                <w:color w:val="000000"/>
                <w:sz w:val="22"/>
                <w:szCs w:val="22"/>
                <w:u w:val="single"/>
                <w:lang w:val="kk-KZ"/>
              </w:rPr>
              <w:t xml:space="preserve">10-15 слайдтар </w:t>
            </w:r>
            <w:r w:rsidRPr="00C34118">
              <w:rPr>
                <w:color w:val="000000"/>
                <w:sz w:val="22"/>
                <w:szCs w:val="22"/>
                <w:lang w:val="kk-KZ"/>
              </w:rPr>
              <w:t>дайындалса жеткілікті.</w:t>
            </w:r>
          </w:p>
          <w:p w14:paraId="13B624B8" w14:textId="07DE2E65" w:rsidR="00D22588" w:rsidRPr="00C34118" w:rsidRDefault="00D22588" w:rsidP="00D22588">
            <w:pPr>
              <w:pStyle w:val="a9"/>
              <w:spacing w:after="0"/>
              <w:jc w:val="center"/>
              <w:rPr>
                <w:sz w:val="22"/>
                <w:szCs w:val="22"/>
                <w:lang w:val="kk-KZ"/>
              </w:rPr>
            </w:pPr>
            <w:r w:rsidRPr="00C34118">
              <w:rPr>
                <w:rStyle w:val="a8"/>
                <w:color w:val="000000"/>
                <w:sz w:val="22"/>
                <w:szCs w:val="22"/>
                <w:lang w:val="kk-KZ"/>
              </w:rPr>
              <w:t xml:space="preserve">Тапсыру мерзімі: </w:t>
            </w:r>
            <w:r w:rsidRPr="00C34118">
              <w:rPr>
                <w:rStyle w:val="a8"/>
                <w:b w:val="0"/>
                <w:bCs w:val="0"/>
                <w:color w:val="000000"/>
                <w:sz w:val="22"/>
                <w:szCs w:val="22"/>
                <w:lang w:val="kk-KZ"/>
              </w:rPr>
              <w:t>13</w:t>
            </w:r>
            <w:r w:rsidRPr="00C34118">
              <w:rPr>
                <w:rStyle w:val="a8"/>
                <w:color w:val="000000"/>
                <w:sz w:val="22"/>
                <w:szCs w:val="22"/>
                <w:lang w:val="kk-KZ"/>
              </w:rPr>
              <w:t xml:space="preserve"> </w:t>
            </w:r>
            <w:r w:rsidRPr="00C34118">
              <w:rPr>
                <w:color w:val="000000"/>
                <w:sz w:val="22"/>
                <w:szCs w:val="22"/>
                <w:lang w:val="kk-KZ"/>
              </w:rPr>
              <w:t>апта</w:t>
            </w:r>
          </w:p>
          <w:p w14:paraId="4DAB59F2" w14:textId="77777777" w:rsidR="00D22588" w:rsidRPr="00C34118" w:rsidRDefault="00D22588" w:rsidP="00D22588">
            <w:pPr>
              <w:pStyle w:val="a9"/>
              <w:spacing w:after="0"/>
              <w:jc w:val="center"/>
              <w:rPr>
                <w:sz w:val="22"/>
                <w:szCs w:val="22"/>
                <w:lang w:val="kk-KZ"/>
              </w:rPr>
            </w:pPr>
            <w:r w:rsidRPr="00C34118">
              <w:rPr>
                <w:rStyle w:val="a8"/>
                <w:color w:val="000000"/>
                <w:sz w:val="22"/>
                <w:szCs w:val="22"/>
                <w:lang w:val="kk-KZ"/>
              </w:rPr>
              <w:t>Максималды бағасы -</w:t>
            </w:r>
          </w:p>
          <w:p w14:paraId="1B1E74F8" w14:textId="41A66E1C" w:rsidR="00D22588" w:rsidRPr="00C34118" w:rsidRDefault="00D22588" w:rsidP="00D22588">
            <w:pPr>
              <w:pStyle w:val="10"/>
              <w:pBdr>
                <w:top w:val="nil"/>
                <w:left w:val="nil"/>
                <w:bottom w:val="nil"/>
                <w:right w:val="nil"/>
                <w:between w:val="nil"/>
              </w:pBdr>
              <w:jc w:val="center"/>
              <w:rPr>
                <w:color w:val="000000"/>
                <w:sz w:val="22"/>
                <w:szCs w:val="22"/>
                <w:lang w:val="kk-KZ"/>
              </w:rPr>
            </w:pPr>
            <w:r w:rsidRPr="00C34118">
              <w:rPr>
                <w:color w:val="000000"/>
                <w:sz w:val="22"/>
                <w:szCs w:val="22"/>
                <w:lang w:val="kk-KZ"/>
              </w:rPr>
              <w:t>25 балл</w:t>
            </w:r>
          </w:p>
        </w:tc>
        <w:tc>
          <w:tcPr>
            <w:tcW w:w="4394" w:type="dxa"/>
          </w:tcPr>
          <w:p w14:paraId="2D3C8876" w14:textId="77777777" w:rsidR="00D22588" w:rsidRPr="00C34118" w:rsidRDefault="00D22588" w:rsidP="00D22588">
            <w:pPr>
              <w:pStyle w:val="a9"/>
              <w:spacing w:after="0"/>
              <w:jc w:val="both"/>
              <w:rPr>
                <w:rStyle w:val="20"/>
                <w:b w:val="0"/>
                <w:bCs w:val="0"/>
                <w:color w:val="000000"/>
                <w:sz w:val="22"/>
                <w:szCs w:val="22"/>
                <w:lang w:val="kk-KZ"/>
              </w:rPr>
            </w:pPr>
            <w:r w:rsidRPr="00C34118">
              <w:rPr>
                <w:rStyle w:val="20"/>
                <w:b w:val="0"/>
                <w:bCs w:val="0"/>
                <w:color w:val="000000"/>
                <w:sz w:val="22"/>
                <w:szCs w:val="22"/>
                <w:lang w:val="kk-KZ"/>
              </w:rPr>
              <w:t>Презентация –бұл интуитивті сандық, кестелік және көрнекі материалдарды Microsoft PowerPoint немесе OpenOffice.org Impress бағдарламаларының көмегімен дайындалады.</w:t>
            </w:r>
          </w:p>
          <w:p w14:paraId="064BF43B" w14:textId="77777777" w:rsidR="00D22588" w:rsidRPr="00C34118" w:rsidRDefault="00D22588" w:rsidP="00D22588">
            <w:pPr>
              <w:pStyle w:val="a9"/>
              <w:spacing w:after="0"/>
              <w:jc w:val="both"/>
              <w:rPr>
                <w:rStyle w:val="20"/>
                <w:b w:val="0"/>
                <w:bCs w:val="0"/>
                <w:color w:val="000000"/>
                <w:sz w:val="22"/>
                <w:szCs w:val="22"/>
                <w:lang w:val="kk-KZ"/>
              </w:rPr>
            </w:pPr>
            <w:r w:rsidRPr="00C34118">
              <w:rPr>
                <w:rStyle w:val="20"/>
                <w:b w:val="0"/>
                <w:bCs w:val="0"/>
                <w:color w:val="000000"/>
                <w:sz w:val="22"/>
                <w:szCs w:val="22"/>
                <w:lang w:val="kk-KZ"/>
              </w:rPr>
              <w:t>Кез келген презентацияның мақсаты баяндамашының визуалды ұсынысы, тыңдаушылар қабылдау үшін ең ыңғайлы және оларды ынталандырудағы баяндамашының өзара оң іс-қимылы болып табылады.</w:t>
            </w:r>
          </w:p>
          <w:p w14:paraId="2AE53B59" w14:textId="77777777" w:rsidR="00D22588" w:rsidRPr="00C34118" w:rsidRDefault="00D22588" w:rsidP="00D22588">
            <w:pPr>
              <w:pStyle w:val="a9"/>
              <w:spacing w:after="0"/>
              <w:jc w:val="both"/>
              <w:rPr>
                <w:color w:val="000000"/>
                <w:sz w:val="22"/>
                <w:szCs w:val="22"/>
                <w:lang w:val="kk-KZ"/>
              </w:rPr>
            </w:pPr>
            <w:r w:rsidRPr="00C34118">
              <w:rPr>
                <w:color w:val="000000"/>
                <w:sz w:val="22"/>
                <w:szCs w:val="22"/>
                <w:lang w:val="kk-KZ"/>
              </w:rPr>
              <w:t>Осыған сәйкес, презентацияны тақырып бойынша, ауызша тұрғыда ілеспелі және толықтырушы деп бөлуге болады.</w:t>
            </w:r>
          </w:p>
          <w:p w14:paraId="37229CD9" w14:textId="77777777" w:rsidR="00D22588" w:rsidRPr="00C34118" w:rsidRDefault="00D22588" w:rsidP="00D22588">
            <w:pPr>
              <w:pStyle w:val="a9"/>
              <w:spacing w:after="0"/>
              <w:jc w:val="both"/>
              <w:rPr>
                <w:color w:val="000000"/>
                <w:sz w:val="22"/>
                <w:szCs w:val="22"/>
                <w:lang w:val="kk-KZ"/>
              </w:rPr>
            </w:pPr>
            <w:r w:rsidRPr="00C34118">
              <w:rPr>
                <w:color w:val="000000"/>
                <w:sz w:val="22"/>
                <w:szCs w:val="22"/>
                <w:lang w:val="kk-KZ"/>
              </w:rPr>
              <w:t>Ілеспелі презентация баяндаманың мазмұнын көрсетеді, яғни ақпаратты қамтиды. Аталмыш презентацияда ұғымдар мен анықтамаларға, статистика мәліметтері мен нәтижелерге баса назар аударылады.</w:t>
            </w:r>
          </w:p>
          <w:p w14:paraId="45E810AA" w14:textId="77777777" w:rsidR="00D22588" w:rsidRPr="00C34118" w:rsidRDefault="00D22588" w:rsidP="00D22588">
            <w:pPr>
              <w:pStyle w:val="a9"/>
              <w:spacing w:after="0"/>
              <w:jc w:val="both"/>
              <w:rPr>
                <w:color w:val="000000"/>
                <w:sz w:val="22"/>
                <w:szCs w:val="22"/>
                <w:lang w:val="kk-KZ"/>
              </w:rPr>
            </w:pPr>
            <w:r w:rsidRPr="00C34118">
              <w:rPr>
                <w:color w:val="000000"/>
                <w:sz w:val="22"/>
                <w:szCs w:val="22"/>
                <w:lang w:val="kk-KZ"/>
              </w:rPr>
              <w:t xml:space="preserve">Қосымша презентация баяндама мазмұнын жаңғыртуға емес, оны егжей-тегжейлі кеңейтуге бағытталған. Мұндай толықтыруларға баяндамаға сәйкес иллюстрациялар, кестелер, диаграммалар, динамикасын сипаттайтын суреттер, </w:t>
            </w:r>
            <w:r w:rsidRPr="00C34118">
              <w:rPr>
                <w:color w:val="000000"/>
                <w:sz w:val="22"/>
                <w:szCs w:val="22"/>
                <w:lang w:val="kk-KZ"/>
              </w:rPr>
              <w:lastRenderedPageBreak/>
              <w:t>графиктер, өзгерістер, кеселер және т.б. болуы мүмкін.</w:t>
            </w:r>
          </w:p>
          <w:p w14:paraId="72D42FCF" w14:textId="77777777" w:rsidR="00D22588" w:rsidRPr="00C34118" w:rsidRDefault="00D22588" w:rsidP="00D22588">
            <w:pPr>
              <w:pStyle w:val="a9"/>
              <w:spacing w:after="0"/>
              <w:jc w:val="both"/>
              <w:rPr>
                <w:color w:val="000000"/>
                <w:sz w:val="22"/>
                <w:szCs w:val="22"/>
                <w:lang w:val="kk-KZ"/>
              </w:rPr>
            </w:pPr>
            <w:r w:rsidRPr="00C34118">
              <w:rPr>
                <w:color w:val="000000"/>
                <w:sz w:val="22"/>
                <w:szCs w:val="22"/>
                <w:lang w:val="kk-KZ"/>
              </w:rPr>
              <w:t xml:space="preserve">Зерттеу материалдары (баяндама, реферат) </w:t>
            </w:r>
            <w:proofErr w:type="spellStart"/>
            <w:r w:rsidRPr="00C34118">
              <w:rPr>
                <w:color w:val="000000"/>
                <w:sz w:val="22"/>
                <w:szCs w:val="22"/>
              </w:rPr>
              <w:t>презентаци</w:t>
            </w:r>
            <w:proofErr w:type="spellEnd"/>
            <w:r w:rsidRPr="00C34118">
              <w:rPr>
                <w:color w:val="000000"/>
                <w:sz w:val="22"/>
                <w:szCs w:val="22"/>
                <w:lang w:val="kk-KZ"/>
              </w:rPr>
              <w:t>я үшін негізгі сценарий болып табылады. Презентация мазмұнын қалыптастыру кезінде жиналғандардың назарын қажет материалды ұсынылған сол тезистерді көрсету қажет.</w:t>
            </w:r>
          </w:p>
          <w:p w14:paraId="7A7A028A" w14:textId="513B012C" w:rsidR="00D22588" w:rsidRPr="00C34118" w:rsidRDefault="00D22588" w:rsidP="00D22588">
            <w:pPr>
              <w:pStyle w:val="10"/>
              <w:pBdr>
                <w:top w:val="nil"/>
                <w:left w:val="nil"/>
                <w:bottom w:val="nil"/>
                <w:right w:val="nil"/>
                <w:between w:val="nil"/>
              </w:pBdr>
              <w:rPr>
                <w:color w:val="000000"/>
                <w:sz w:val="22"/>
                <w:szCs w:val="22"/>
              </w:rPr>
            </w:pPr>
            <w:r w:rsidRPr="00C34118">
              <w:rPr>
                <w:color w:val="000000"/>
                <w:sz w:val="22"/>
                <w:szCs w:val="22"/>
                <w:lang w:val="kk-KZ"/>
              </w:rPr>
              <w:t>Баяндама мәтінінің негізінде презентацияның жоспарын құруға болады. Әрбір құрылымдық компоненттеріне сәйкес тезистермен, иллюстрациялармен слайдтар жасалады.</w:t>
            </w:r>
          </w:p>
        </w:tc>
        <w:tc>
          <w:tcPr>
            <w:tcW w:w="2977" w:type="dxa"/>
          </w:tcPr>
          <w:p w14:paraId="35C06E08" w14:textId="77777777" w:rsidR="00D22588" w:rsidRPr="00C34118" w:rsidRDefault="00D22588" w:rsidP="00D22588">
            <w:pPr>
              <w:pStyle w:val="10"/>
              <w:shd w:val="clear" w:color="auto" w:fill="FFFFFF"/>
              <w:jc w:val="both"/>
              <w:rPr>
                <w:color w:val="000000"/>
                <w:sz w:val="22"/>
                <w:szCs w:val="22"/>
              </w:rPr>
            </w:pPr>
            <w:r w:rsidRPr="00C34118">
              <w:rPr>
                <w:color w:val="000000"/>
                <w:sz w:val="22"/>
                <w:szCs w:val="22"/>
              </w:rPr>
              <w:lastRenderedPageBreak/>
              <w:t>1.  Заяц О. В. Организация, администрирование и управление в социальной работе: Учебное пособие. - Владивосток: ТИДОТ ДВГУ, 2004. 142с.</w:t>
            </w:r>
          </w:p>
          <w:p w14:paraId="3249F329" w14:textId="77777777" w:rsidR="00D22588" w:rsidRPr="00C34118" w:rsidRDefault="00D22588" w:rsidP="00D22588">
            <w:pPr>
              <w:pStyle w:val="10"/>
              <w:shd w:val="clear" w:color="auto" w:fill="FFFFFF"/>
              <w:jc w:val="both"/>
              <w:rPr>
                <w:color w:val="000000"/>
                <w:sz w:val="22"/>
                <w:szCs w:val="22"/>
              </w:rPr>
            </w:pPr>
            <w:r w:rsidRPr="00C34118">
              <w:rPr>
                <w:color w:val="000000"/>
                <w:sz w:val="22"/>
                <w:szCs w:val="22"/>
              </w:rPr>
              <w:t>2. Донцов Д. А. Организация, управление и администрирование в социальной работе. Учебное методическое пособие для студентов высших учебных заведений, обучающихся по специальности «Социальная работа» / Кафедра социальной работы - М.: МГПУ, 2006.</w:t>
            </w:r>
          </w:p>
          <w:p w14:paraId="5A0245F5" w14:textId="77777777" w:rsidR="00D22588" w:rsidRPr="00C34118" w:rsidRDefault="00D22588" w:rsidP="00D22588">
            <w:pPr>
              <w:pStyle w:val="10"/>
              <w:widowControl w:val="0"/>
              <w:pBdr>
                <w:top w:val="nil"/>
                <w:left w:val="nil"/>
                <w:bottom w:val="nil"/>
                <w:right w:val="nil"/>
                <w:between w:val="nil"/>
              </w:pBdr>
              <w:tabs>
                <w:tab w:val="left" w:pos="346"/>
              </w:tabs>
              <w:jc w:val="both"/>
              <w:rPr>
                <w:color w:val="000000"/>
                <w:sz w:val="22"/>
                <w:szCs w:val="22"/>
              </w:rPr>
            </w:pPr>
            <w:r w:rsidRPr="00C34118">
              <w:rPr>
                <w:color w:val="000000"/>
                <w:sz w:val="22"/>
                <w:szCs w:val="22"/>
              </w:rPr>
              <w:t xml:space="preserve">3. Организация, управление и администрирование в социальной работе: Учеб. пособие /Отв. ред. П. </w:t>
            </w:r>
            <w:proofErr w:type="spellStart"/>
            <w:r w:rsidRPr="00C34118">
              <w:rPr>
                <w:color w:val="000000"/>
                <w:sz w:val="22"/>
                <w:szCs w:val="22"/>
              </w:rPr>
              <w:t>В.Палехова</w:t>
            </w:r>
            <w:proofErr w:type="spellEnd"/>
            <w:r w:rsidRPr="00C34118">
              <w:rPr>
                <w:color w:val="000000"/>
                <w:sz w:val="22"/>
                <w:szCs w:val="22"/>
              </w:rPr>
              <w:t>. – М.: ИНФРА-М, 2008. – 128 с.</w:t>
            </w:r>
          </w:p>
        </w:tc>
      </w:tr>
    </w:tbl>
    <w:p w14:paraId="4F08FD25" w14:textId="77777777" w:rsidR="00C34118" w:rsidRPr="00C34118" w:rsidRDefault="00C34118">
      <w:pPr>
        <w:pStyle w:val="10"/>
        <w:rPr>
          <w:sz w:val="22"/>
          <w:szCs w:val="22"/>
        </w:rPr>
      </w:pPr>
    </w:p>
    <w:p w14:paraId="24507FA4" w14:textId="535B19B7" w:rsidR="009F1512" w:rsidRPr="00C34118" w:rsidRDefault="00E6575A">
      <w:pPr>
        <w:pStyle w:val="10"/>
        <w:widowControl w:val="0"/>
        <w:pBdr>
          <w:top w:val="nil"/>
          <w:left w:val="nil"/>
          <w:bottom w:val="nil"/>
          <w:right w:val="nil"/>
          <w:between w:val="nil"/>
        </w:pBdr>
        <w:jc w:val="center"/>
        <w:rPr>
          <w:color w:val="000000"/>
          <w:sz w:val="22"/>
          <w:szCs w:val="22"/>
        </w:rPr>
      </w:pPr>
      <w:r w:rsidRPr="00C34118">
        <w:rPr>
          <w:color w:val="000000"/>
          <w:sz w:val="22"/>
          <w:szCs w:val="22"/>
          <w:highlight w:val="white"/>
        </w:rPr>
        <w:t xml:space="preserve">* </w:t>
      </w:r>
      <w:r w:rsidR="00D22588" w:rsidRPr="00C34118">
        <w:rPr>
          <w:rStyle w:val="ab"/>
          <w:color w:val="000000"/>
          <w:sz w:val="22"/>
          <w:szCs w:val="22"/>
          <w:lang w:val="kk-KZ"/>
        </w:rPr>
        <w:t>Студенттер ұсынылатын әдебиеттерді курс бойынша өз бетінше толықтыра алады</w:t>
      </w:r>
      <w:r w:rsidRPr="00C34118">
        <w:rPr>
          <w:color w:val="000000"/>
          <w:sz w:val="22"/>
          <w:szCs w:val="22"/>
          <w:highlight w:val="white"/>
        </w:rPr>
        <w:t>.</w:t>
      </w:r>
    </w:p>
    <w:p w14:paraId="1F59D4CE" w14:textId="77777777" w:rsidR="00C34118" w:rsidRDefault="00C34118" w:rsidP="00C34118">
      <w:pPr>
        <w:pStyle w:val="ae"/>
        <w:ind w:left="0"/>
        <w:rPr>
          <w:b/>
          <w:sz w:val="22"/>
          <w:szCs w:val="22"/>
          <w:lang w:val="kk-KZ"/>
        </w:rPr>
      </w:pPr>
      <w:bookmarkStart w:id="1" w:name="30j0zll" w:colFirst="0" w:colLast="0"/>
      <w:bookmarkEnd w:id="1"/>
    </w:p>
    <w:p w14:paraId="65295E63" w14:textId="26E44C8F" w:rsidR="00D22588" w:rsidRPr="00C34118" w:rsidRDefault="00D22588" w:rsidP="00C34118">
      <w:pPr>
        <w:pStyle w:val="ae"/>
        <w:ind w:left="0"/>
        <w:rPr>
          <w:b/>
          <w:sz w:val="22"/>
          <w:szCs w:val="22"/>
          <w:lang w:val="kk-KZ"/>
        </w:rPr>
      </w:pPr>
      <w:r w:rsidRPr="00C34118">
        <w:rPr>
          <w:b/>
          <w:sz w:val="22"/>
          <w:szCs w:val="22"/>
          <w:lang w:val="kk-KZ"/>
        </w:rPr>
        <w:t xml:space="preserve">Бағалау критериі </w:t>
      </w:r>
    </w:p>
    <w:tbl>
      <w:tblPr>
        <w:tblStyle w:val="ad"/>
        <w:tblW w:w="0" w:type="auto"/>
        <w:tblLook w:val="00A0" w:firstRow="1" w:lastRow="0" w:firstColumn="1" w:lastColumn="0" w:noHBand="0" w:noVBand="0"/>
      </w:tblPr>
      <w:tblGrid>
        <w:gridCol w:w="1650"/>
        <w:gridCol w:w="1846"/>
        <w:gridCol w:w="2000"/>
        <w:gridCol w:w="2089"/>
        <w:gridCol w:w="1675"/>
      </w:tblGrid>
      <w:tr w:rsidR="00D22588" w:rsidRPr="00C34118" w14:paraId="621EE0E3" w14:textId="77777777" w:rsidTr="00014863">
        <w:tc>
          <w:tcPr>
            <w:tcW w:w="1650" w:type="dxa"/>
            <w:tcBorders>
              <w:top w:val="single" w:sz="4" w:space="0" w:color="auto"/>
              <w:left w:val="single" w:sz="4" w:space="0" w:color="auto"/>
              <w:bottom w:val="single" w:sz="4" w:space="0" w:color="auto"/>
              <w:right w:val="single" w:sz="4" w:space="0" w:color="auto"/>
            </w:tcBorders>
          </w:tcPr>
          <w:p w14:paraId="7F16F160" w14:textId="77777777" w:rsidR="00D22588" w:rsidRPr="00C34118" w:rsidRDefault="00D22588" w:rsidP="00014863">
            <w:pPr>
              <w:jc w:val="center"/>
              <w:rPr>
                <w:rFonts w:ascii="Times New Roman" w:hAnsi="Times New Roman" w:cs="Times New Roman"/>
                <w:b/>
                <w:lang w:val="kk-KZ"/>
              </w:rPr>
            </w:pPr>
          </w:p>
        </w:tc>
        <w:tc>
          <w:tcPr>
            <w:tcW w:w="1846" w:type="dxa"/>
            <w:tcBorders>
              <w:top w:val="single" w:sz="4" w:space="0" w:color="auto"/>
              <w:left w:val="single" w:sz="4" w:space="0" w:color="auto"/>
              <w:bottom w:val="single" w:sz="4" w:space="0" w:color="auto"/>
              <w:right w:val="single" w:sz="4" w:space="0" w:color="auto"/>
            </w:tcBorders>
            <w:hideMark/>
          </w:tcPr>
          <w:p w14:paraId="2E36E1EB" w14:textId="77777777" w:rsidR="00D22588" w:rsidRPr="00C34118" w:rsidRDefault="00D22588" w:rsidP="00014863">
            <w:pPr>
              <w:jc w:val="center"/>
              <w:rPr>
                <w:rFonts w:ascii="Times New Roman" w:hAnsi="Times New Roman" w:cs="Times New Roman"/>
                <w:b/>
              </w:rPr>
            </w:pPr>
            <w:r w:rsidRPr="00C34118">
              <w:rPr>
                <w:rFonts w:ascii="Times New Roman" w:hAnsi="Times New Roman" w:cs="Times New Roman"/>
                <w:b/>
              </w:rPr>
              <w:t>A (90-100 балл)</w:t>
            </w:r>
          </w:p>
          <w:p w14:paraId="0A85B989" w14:textId="77777777" w:rsidR="00D22588" w:rsidRPr="00C34118" w:rsidRDefault="00D22588" w:rsidP="00014863">
            <w:pPr>
              <w:jc w:val="center"/>
              <w:rPr>
                <w:rFonts w:ascii="Times New Roman" w:hAnsi="Times New Roman" w:cs="Times New Roman"/>
                <w:b/>
                <w:lang w:val="kk-KZ"/>
              </w:rPr>
            </w:pPr>
            <w:r w:rsidRPr="00C34118">
              <w:rPr>
                <w:rFonts w:ascii="Times New Roman" w:hAnsi="Times New Roman" w:cs="Times New Roman"/>
                <w:b/>
                <w:lang w:val="kk-KZ"/>
              </w:rPr>
              <w:t>Өте жақсы</w:t>
            </w:r>
          </w:p>
        </w:tc>
        <w:tc>
          <w:tcPr>
            <w:tcW w:w="2000" w:type="dxa"/>
            <w:tcBorders>
              <w:top w:val="single" w:sz="4" w:space="0" w:color="auto"/>
              <w:left w:val="single" w:sz="4" w:space="0" w:color="auto"/>
              <w:bottom w:val="single" w:sz="4" w:space="0" w:color="auto"/>
              <w:right w:val="single" w:sz="4" w:space="0" w:color="auto"/>
            </w:tcBorders>
            <w:hideMark/>
          </w:tcPr>
          <w:p w14:paraId="472B62FC" w14:textId="77777777" w:rsidR="00D22588" w:rsidRPr="00C34118" w:rsidRDefault="00D22588" w:rsidP="00014863">
            <w:pPr>
              <w:jc w:val="center"/>
              <w:rPr>
                <w:rFonts w:ascii="Times New Roman" w:hAnsi="Times New Roman" w:cs="Times New Roman"/>
                <w:b/>
              </w:rPr>
            </w:pPr>
            <w:r w:rsidRPr="00C34118">
              <w:rPr>
                <w:rFonts w:ascii="Times New Roman" w:hAnsi="Times New Roman" w:cs="Times New Roman"/>
                <w:b/>
              </w:rPr>
              <w:t>B (75-89 балл)</w:t>
            </w:r>
          </w:p>
          <w:p w14:paraId="66812972" w14:textId="77777777" w:rsidR="00D22588" w:rsidRPr="00C34118" w:rsidRDefault="00D22588" w:rsidP="00014863">
            <w:pPr>
              <w:jc w:val="center"/>
              <w:rPr>
                <w:rFonts w:ascii="Times New Roman" w:hAnsi="Times New Roman" w:cs="Times New Roman"/>
                <w:b/>
              </w:rPr>
            </w:pPr>
            <w:r w:rsidRPr="00C34118">
              <w:rPr>
                <w:rFonts w:ascii="Times New Roman" w:hAnsi="Times New Roman" w:cs="Times New Roman"/>
                <w:b/>
                <w:lang w:val="kk-KZ"/>
              </w:rPr>
              <w:t>Жақсы</w:t>
            </w:r>
          </w:p>
        </w:tc>
        <w:tc>
          <w:tcPr>
            <w:tcW w:w="2089" w:type="dxa"/>
            <w:tcBorders>
              <w:top w:val="single" w:sz="4" w:space="0" w:color="auto"/>
              <w:left w:val="single" w:sz="4" w:space="0" w:color="auto"/>
              <w:bottom w:val="single" w:sz="4" w:space="0" w:color="auto"/>
              <w:right w:val="single" w:sz="4" w:space="0" w:color="auto"/>
            </w:tcBorders>
            <w:hideMark/>
          </w:tcPr>
          <w:p w14:paraId="041FFAB2" w14:textId="77777777" w:rsidR="00D22588" w:rsidRPr="00C34118" w:rsidRDefault="00D22588" w:rsidP="00014863">
            <w:pPr>
              <w:jc w:val="center"/>
              <w:rPr>
                <w:rFonts w:ascii="Times New Roman" w:hAnsi="Times New Roman" w:cs="Times New Roman"/>
                <w:b/>
              </w:rPr>
            </w:pPr>
            <w:r w:rsidRPr="00C34118">
              <w:rPr>
                <w:rFonts w:ascii="Times New Roman" w:hAnsi="Times New Roman" w:cs="Times New Roman"/>
                <w:b/>
              </w:rPr>
              <w:t>C (50-74 бал</w:t>
            </w:r>
            <w:r w:rsidRPr="00C34118">
              <w:rPr>
                <w:rFonts w:ascii="Times New Roman" w:hAnsi="Times New Roman" w:cs="Times New Roman"/>
                <w:b/>
                <w:lang w:val="kk-KZ"/>
              </w:rPr>
              <w:t>л</w:t>
            </w:r>
            <w:r w:rsidRPr="00C34118">
              <w:rPr>
                <w:rFonts w:ascii="Times New Roman" w:hAnsi="Times New Roman" w:cs="Times New Roman"/>
                <w:b/>
              </w:rPr>
              <w:t>)</w:t>
            </w:r>
          </w:p>
          <w:p w14:paraId="59E130F1" w14:textId="77777777" w:rsidR="00D22588" w:rsidRPr="00C34118" w:rsidRDefault="00D22588" w:rsidP="00014863">
            <w:pPr>
              <w:jc w:val="center"/>
              <w:rPr>
                <w:rFonts w:ascii="Times New Roman" w:hAnsi="Times New Roman" w:cs="Times New Roman"/>
                <w:b/>
                <w:lang w:val="kk-KZ"/>
              </w:rPr>
            </w:pPr>
            <w:r w:rsidRPr="00C34118">
              <w:rPr>
                <w:rFonts w:ascii="Times New Roman" w:hAnsi="Times New Roman" w:cs="Times New Roman"/>
                <w:b/>
                <w:lang w:val="kk-KZ"/>
              </w:rPr>
              <w:t>Қанағаттанарлық</w:t>
            </w:r>
          </w:p>
        </w:tc>
        <w:tc>
          <w:tcPr>
            <w:tcW w:w="1658" w:type="dxa"/>
            <w:tcBorders>
              <w:top w:val="single" w:sz="4" w:space="0" w:color="auto"/>
              <w:left w:val="single" w:sz="4" w:space="0" w:color="auto"/>
              <w:bottom w:val="single" w:sz="4" w:space="0" w:color="auto"/>
              <w:right w:val="single" w:sz="4" w:space="0" w:color="auto"/>
            </w:tcBorders>
            <w:hideMark/>
          </w:tcPr>
          <w:p w14:paraId="2F1F62D2" w14:textId="77777777" w:rsidR="00D22588" w:rsidRPr="00C34118" w:rsidRDefault="00D22588" w:rsidP="00014863">
            <w:pPr>
              <w:jc w:val="center"/>
              <w:rPr>
                <w:rFonts w:ascii="Times New Roman" w:hAnsi="Times New Roman" w:cs="Times New Roman"/>
                <w:b/>
              </w:rPr>
            </w:pPr>
            <w:r w:rsidRPr="00C34118">
              <w:rPr>
                <w:rFonts w:ascii="Times New Roman" w:hAnsi="Times New Roman" w:cs="Times New Roman"/>
                <w:b/>
              </w:rPr>
              <w:t>D (0-49)</w:t>
            </w:r>
          </w:p>
        </w:tc>
      </w:tr>
      <w:tr w:rsidR="00D22588" w:rsidRPr="008B6F4D" w14:paraId="3536FB82" w14:textId="77777777" w:rsidTr="00014863">
        <w:tc>
          <w:tcPr>
            <w:tcW w:w="1650" w:type="dxa"/>
            <w:tcBorders>
              <w:top w:val="single" w:sz="4" w:space="0" w:color="auto"/>
              <w:left w:val="single" w:sz="4" w:space="0" w:color="auto"/>
              <w:bottom w:val="single" w:sz="4" w:space="0" w:color="auto"/>
              <w:right w:val="single" w:sz="4" w:space="0" w:color="auto"/>
            </w:tcBorders>
          </w:tcPr>
          <w:p w14:paraId="55A6530F" w14:textId="77777777" w:rsidR="00D22588" w:rsidRPr="00C34118" w:rsidRDefault="00D22588" w:rsidP="00014863">
            <w:pPr>
              <w:rPr>
                <w:rFonts w:ascii="Times New Roman" w:hAnsi="Times New Roman" w:cs="Times New Roman"/>
                <w:b/>
              </w:rPr>
            </w:pPr>
          </w:p>
          <w:p w14:paraId="68CD442F" w14:textId="77777777" w:rsidR="00D22588" w:rsidRPr="00C34118" w:rsidRDefault="00D22588" w:rsidP="00014863">
            <w:pPr>
              <w:rPr>
                <w:rFonts w:ascii="Times New Roman" w:hAnsi="Times New Roman" w:cs="Times New Roman"/>
                <w:b/>
              </w:rPr>
            </w:pPr>
          </w:p>
          <w:p w14:paraId="25BDA1D5" w14:textId="77777777" w:rsidR="00D22588" w:rsidRPr="00C34118" w:rsidRDefault="00D22588" w:rsidP="00014863">
            <w:pPr>
              <w:rPr>
                <w:rFonts w:ascii="Times New Roman" w:hAnsi="Times New Roman" w:cs="Times New Roman"/>
                <w:b/>
                <w:lang w:val="kk-KZ"/>
              </w:rPr>
            </w:pPr>
            <w:r w:rsidRPr="00C34118">
              <w:rPr>
                <w:rFonts w:ascii="Times New Roman" w:hAnsi="Times New Roman" w:cs="Times New Roman"/>
                <w:b/>
                <w:lang w:val="kk-KZ"/>
              </w:rPr>
              <w:t>Ортақ түсінік</w:t>
            </w:r>
          </w:p>
          <w:p w14:paraId="76F62B49" w14:textId="77777777" w:rsidR="00D22588" w:rsidRPr="00C34118" w:rsidRDefault="00D22588" w:rsidP="00014863">
            <w:pPr>
              <w:rPr>
                <w:rFonts w:ascii="Times New Roman" w:hAnsi="Times New Roman" w:cs="Times New Roman"/>
                <w:b/>
              </w:rPr>
            </w:pPr>
          </w:p>
        </w:tc>
        <w:tc>
          <w:tcPr>
            <w:tcW w:w="1846" w:type="dxa"/>
            <w:tcBorders>
              <w:top w:val="single" w:sz="4" w:space="0" w:color="auto"/>
              <w:left w:val="single" w:sz="4" w:space="0" w:color="auto"/>
              <w:bottom w:val="single" w:sz="4" w:space="0" w:color="auto"/>
              <w:right w:val="single" w:sz="4" w:space="0" w:color="auto"/>
            </w:tcBorders>
            <w:hideMark/>
          </w:tcPr>
          <w:p w14:paraId="5CE79796"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Толығымен дамыған аргументтердің көмегімен тақырыптың терең түсінгендігін көрсетеді. </w:t>
            </w:r>
          </w:p>
          <w:p w14:paraId="3BAF504D" w14:textId="77777777" w:rsidR="00D22588" w:rsidRPr="00C34118" w:rsidRDefault="00D22588" w:rsidP="00014863">
            <w:pPr>
              <w:rPr>
                <w:rFonts w:ascii="Times New Roman" w:hAnsi="Times New Roman" w:cs="Times New Roman"/>
              </w:rPr>
            </w:pPr>
          </w:p>
        </w:tc>
        <w:tc>
          <w:tcPr>
            <w:tcW w:w="2000" w:type="dxa"/>
            <w:tcBorders>
              <w:top w:val="single" w:sz="4" w:space="0" w:color="auto"/>
              <w:left w:val="single" w:sz="4" w:space="0" w:color="auto"/>
              <w:bottom w:val="single" w:sz="4" w:space="0" w:color="auto"/>
              <w:right w:val="single" w:sz="4" w:space="0" w:color="auto"/>
            </w:tcBorders>
            <w:hideMark/>
          </w:tcPr>
          <w:p w14:paraId="4FA868A6"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Тақырыптың шектеулі түсінігін, аргументтердің толығымен дамымауын көрсетеді.</w:t>
            </w:r>
          </w:p>
        </w:tc>
        <w:tc>
          <w:tcPr>
            <w:tcW w:w="2089" w:type="dxa"/>
            <w:tcBorders>
              <w:top w:val="single" w:sz="4" w:space="0" w:color="auto"/>
              <w:left w:val="single" w:sz="4" w:space="0" w:color="auto"/>
              <w:bottom w:val="single" w:sz="4" w:space="0" w:color="auto"/>
              <w:right w:val="single" w:sz="4" w:space="0" w:color="auto"/>
            </w:tcBorders>
            <w:hideMark/>
          </w:tcPr>
          <w:p w14:paraId="0AC37782"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Аргументтер қажетті деңгейде дамымаған, тақырыпқа немқұрайлықпен қарау. </w:t>
            </w:r>
          </w:p>
          <w:p w14:paraId="07CC697B" w14:textId="77777777" w:rsidR="00D22588" w:rsidRPr="00C34118" w:rsidRDefault="00D22588" w:rsidP="00014863">
            <w:pPr>
              <w:rPr>
                <w:rFonts w:ascii="Times New Roman" w:hAnsi="Times New Roman" w:cs="Times New Roman"/>
                <w:lang w:val="kk-KZ"/>
              </w:rPr>
            </w:pPr>
          </w:p>
        </w:tc>
        <w:tc>
          <w:tcPr>
            <w:tcW w:w="1658" w:type="dxa"/>
            <w:tcBorders>
              <w:top w:val="single" w:sz="4" w:space="0" w:color="auto"/>
              <w:left w:val="single" w:sz="4" w:space="0" w:color="auto"/>
              <w:bottom w:val="single" w:sz="4" w:space="0" w:color="auto"/>
              <w:right w:val="single" w:sz="4" w:space="0" w:color="auto"/>
            </w:tcBorders>
            <w:hideMark/>
          </w:tcPr>
          <w:p w14:paraId="47F75073"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Тақырыпты түсінгендігін жеткізе алмайды, ешқандай нақты аргументтер келтіре алмайды. </w:t>
            </w:r>
          </w:p>
          <w:p w14:paraId="75D63187" w14:textId="77777777" w:rsidR="00D22588" w:rsidRPr="00C34118" w:rsidRDefault="00D22588" w:rsidP="00014863">
            <w:pPr>
              <w:rPr>
                <w:rFonts w:ascii="Times New Roman" w:hAnsi="Times New Roman" w:cs="Times New Roman"/>
                <w:lang w:val="kk-KZ"/>
              </w:rPr>
            </w:pPr>
          </w:p>
        </w:tc>
      </w:tr>
      <w:tr w:rsidR="00D22588" w:rsidRPr="00C34118" w14:paraId="77342B2E" w14:textId="77777777" w:rsidTr="00014863">
        <w:tc>
          <w:tcPr>
            <w:tcW w:w="1650" w:type="dxa"/>
            <w:tcBorders>
              <w:top w:val="single" w:sz="4" w:space="0" w:color="auto"/>
              <w:left w:val="single" w:sz="4" w:space="0" w:color="auto"/>
              <w:bottom w:val="single" w:sz="4" w:space="0" w:color="auto"/>
              <w:right w:val="single" w:sz="4" w:space="0" w:color="auto"/>
            </w:tcBorders>
          </w:tcPr>
          <w:p w14:paraId="195B809F" w14:textId="77777777" w:rsidR="00D22588" w:rsidRPr="00C34118" w:rsidRDefault="00D22588" w:rsidP="00014863">
            <w:pPr>
              <w:rPr>
                <w:rFonts w:ascii="Times New Roman" w:hAnsi="Times New Roman" w:cs="Times New Roman"/>
                <w:b/>
                <w:lang w:val="kk-KZ"/>
              </w:rPr>
            </w:pPr>
          </w:p>
          <w:p w14:paraId="666217CB" w14:textId="77777777" w:rsidR="00D22588" w:rsidRPr="00C34118" w:rsidRDefault="00D22588" w:rsidP="00014863">
            <w:pPr>
              <w:rPr>
                <w:rFonts w:ascii="Times New Roman" w:hAnsi="Times New Roman" w:cs="Times New Roman"/>
                <w:b/>
                <w:lang w:val="kk-KZ"/>
              </w:rPr>
            </w:pPr>
            <w:r w:rsidRPr="00C34118">
              <w:rPr>
                <w:rFonts w:ascii="Times New Roman" w:hAnsi="Times New Roman" w:cs="Times New Roman"/>
                <w:b/>
              </w:rPr>
              <w:t>Аргумент</w:t>
            </w:r>
            <w:r w:rsidRPr="00C34118">
              <w:rPr>
                <w:rFonts w:ascii="Times New Roman" w:hAnsi="Times New Roman" w:cs="Times New Roman"/>
                <w:b/>
                <w:lang w:val="kk-KZ"/>
              </w:rPr>
              <w:t>тер</w:t>
            </w:r>
          </w:p>
        </w:tc>
        <w:tc>
          <w:tcPr>
            <w:tcW w:w="1846" w:type="dxa"/>
            <w:tcBorders>
              <w:top w:val="single" w:sz="4" w:space="0" w:color="auto"/>
              <w:left w:val="single" w:sz="4" w:space="0" w:color="auto"/>
              <w:bottom w:val="single" w:sz="4" w:space="0" w:color="auto"/>
              <w:right w:val="single" w:sz="4" w:space="0" w:color="auto"/>
            </w:tcBorders>
          </w:tcPr>
          <w:p w14:paraId="5C37C440"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Аргументін немесе позициясын нақты құрастырады</w:t>
            </w:r>
          </w:p>
          <w:p w14:paraId="6270AE9A" w14:textId="77777777" w:rsidR="00D22588" w:rsidRPr="00C34118" w:rsidRDefault="00D22588" w:rsidP="00014863">
            <w:pPr>
              <w:rPr>
                <w:rFonts w:ascii="Times New Roman" w:hAnsi="Times New Roman" w:cs="Times New Roman"/>
              </w:rPr>
            </w:pPr>
          </w:p>
          <w:p w14:paraId="17E7449B" w14:textId="77777777" w:rsidR="00D22588" w:rsidRPr="00C34118" w:rsidRDefault="00D22588" w:rsidP="00014863">
            <w:pPr>
              <w:rPr>
                <w:rFonts w:ascii="Times New Roman" w:hAnsi="Times New Roman" w:cs="Times New Roman"/>
              </w:rPr>
            </w:pPr>
          </w:p>
        </w:tc>
        <w:tc>
          <w:tcPr>
            <w:tcW w:w="2000" w:type="dxa"/>
            <w:tcBorders>
              <w:top w:val="single" w:sz="4" w:space="0" w:color="auto"/>
              <w:left w:val="single" w:sz="4" w:space="0" w:color="auto"/>
              <w:bottom w:val="single" w:sz="4" w:space="0" w:color="auto"/>
              <w:right w:val="single" w:sz="4" w:space="0" w:color="auto"/>
            </w:tcBorders>
            <w:hideMark/>
          </w:tcPr>
          <w:p w14:paraId="1E3FAF0D"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Масштабы бойынша аргументтердің шектеулі немесе толық емес құрастырылу </w:t>
            </w:r>
          </w:p>
        </w:tc>
        <w:tc>
          <w:tcPr>
            <w:tcW w:w="2089" w:type="dxa"/>
            <w:tcBorders>
              <w:top w:val="single" w:sz="4" w:space="0" w:color="auto"/>
              <w:left w:val="single" w:sz="4" w:space="0" w:color="auto"/>
              <w:bottom w:val="single" w:sz="4" w:space="0" w:color="auto"/>
              <w:right w:val="single" w:sz="4" w:space="0" w:color="auto"/>
            </w:tcBorders>
            <w:hideMark/>
          </w:tcPr>
          <w:p w14:paraId="0C2B36CE"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Айқындамасы немесе аргументтері бірегейлік, нақты емес </w:t>
            </w:r>
          </w:p>
          <w:p w14:paraId="70E22F56" w14:textId="77777777" w:rsidR="00D22588" w:rsidRPr="00C34118" w:rsidRDefault="00D22588" w:rsidP="00014863">
            <w:pPr>
              <w:rPr>
                <w:rFonts w:ascii="Times New Roman" w:hAnsi="Times New Roman" w:cs="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303EE06B"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Айқындамасын және аргументтерін нақты құрмайды. </w:t>
            </w:r>
          </w:p>
        </w:tc>
      </w:tr>
      <w:tr w:rsidR="00D22588" w:rsidRPr="008B6F4D" w14:paraId="3759EB03" w14:textId="77777777" w:rsidTr="00014863">
        <w:tc>
          <w:tcPr>
            <w:tcW w:w="1650" w:type="dxa"/>
            <w:tcBorders>
              <w:top w:val="single" w:sz="4" w:space="0" w:color="auto"/>
              <w:left w:val="single" w:sz="4" w:space="0" w:color="auto"/>
              <w:bottom w:val="single" w:sz="4" w:space="0" w:color="auto"/>
              <w:right w:val="single" w:sz="4" w:space="0" w:color="auto"/>
            </w:tcBorders>
          </w:tcPr>
          <w:p w14:paraId="27697A66" w14:textId="77777777" w:rsidR="00D22588" w:rsidRPr="00C34118" w:rsidRDefault="00D22588" w:rsidP="00014863">
            <w:pPr>
              <w:rPr>
                <w:rFonts w:ascii="Times New Roman" w:hAnsi="Times New Roman" w:cs="Times New Roman"/>
                <w:b/>
              </w:rPr>
            </w:pPr>
          </w:p>
          <w:p w14:paraId="14896A1B" w14:textId="77777777" w:rsidR="00D22588" w:rsidRPr="00C34118" w:rsidRDefault="00D22588" w:rsidP="00014863">
            <w:pPr>
              <w:rPr>
                <w:rFonts w:ascii="Times New Roman" w:hAnsi="Times New Roman" w:cs="Times New Roman"/>
                <w:b/>
              </w:rPr>
            </w:pPr>
          </w:p>
          <w:p w14:paraId="76B8597C" w14:textId="77777777" w:rsidR="00D22588" w:rsidRPr="00C34118" w:rsidRDefault="00D22588" w:rsidP="00014863">
            <w:pPr>
              <w:rPr>
                <w:rFonts w:ascii="Times New Roman" w:hAnsi="Times New Roman" w:cs="Times New Roman"/>
                <w:b/>
              </w:rPr>
            </w:pPr>
          </w:p>
          <w:p w14:paraId="194DD56C" w14:textId="77777777" w:rsidR="00D22588" w:rsidRPr="00C34118" w:rsidRDefault="00D22588" w:rsidP="00014863">
            <w:pPr>
              <w:rPr>
                <w:rFonts w:ascii="Times New Roman" w:hAnsi="Times New Roman" w:cs="Times New Roman"/>
                <w:b/>
                <w:lang w:val="kk-KZ"/>
              </w:rPr>
            </w:pPr>
            <w:r w:rsidRPr="00C34118">
              <w:rPr>
                <w:rFonts w:ascii="Times New Roman" w:hAnsi="Times New Roman" w:cs="Times New Roman"/>
                <w:b/>
                <w:lang w:val="kk-KZ"/>
              </w:rPr>
              <w:t>Дәлелдемелер</w:t>
            </w:r>
          </w:p>
        </w:tc>
        <w:tc>
          <w:tcPr>
            <w:tcW w:w="1846" w:type="dxa"/>
            <w:tcBorders>
              <w:top w:val="single" w:sz="4" w:space="0" w:color="auto"/>
              <w:left w:val="single" w:sz="4" w:space="0" w:color="auto"/>
              <w:bottom w:val="single" w:sz="4" w:space="0" w:color="auto"/>
              <w:right w:val="single" w:sz="4" w:space="0" w:color="auto"/>
            </w:tcBorders>
          </w:tcPr>
          <w:p w14:paraId="5A014EF3"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Өзекті және нақты дәлелдемелерді көрсетеді. Аргументті қолдау үшін қажетті дәлелдемелер айтылады.</w:t>
            </w:r>
          </w:p>
          <w:p w14:paraId="7F3E9B63" w14:textId="77777777" w:rsidR="00D22588" w:rsidRPr="00C34118" w:rsidRDefault="00D22588" w:rsidP="00014863">
            <w:pPr>
              <w:rPr>
                <w:rFonts w:ascii="Times New Roman" w:hAnsi="Times New Roman" w:cs="Times New Roman"/>
                <w:lang w:val="kk-KZ"/>
              </w:rPr>
            </w:pPr>
          </w:p>
          <w:p w14:paraId="1FDC2060" w14:textId="77777777" w:rsidR="00D22588" w:rsidRPr="00C34118" w:rsidRDefault="00D22588" w:rsidP="00014863">
            <w:pPr>
              <w:rPr>
                <w:rFonts w:ascii="Times New Roman" w:hAnsi="Times New Roman" w:cs="Times New Roman"/>
                <w:lang w:val="kk-KZ"/>
              </w:rPr>
            </w:pPr>
          </w:p>
        </w:tc>
        <w:tc>
          <w:tcPr>
            <w:tcW w:w="2000" w:type="dxa"/>
            <w:tcBorders>
              <w:top w:val="single" w:sz="4" w:space="0" w:color="auto"/>
              <w:left w:val="single" w:sz="4" w:space="0" w:color="auto"/>
              <w:bottom w:val="single" w:sz="4" w:space="0" w:color="auto"/>
              <w:right w:val="single" w:sz="4" w:space="0" w:color="auto"/>
            </w:tcBorders>
          </w:tcPr>
          <w:p w14:paraId="5AD2BCA5"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Барынша өзекті және нақты дәлелдемелерді келтіреді. </w:t>
            </w:r>
          </w:p>
          <w:p w14:paraId="619BE181"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Аргументті қолдауда шектеулі дәлелдеме келтіреді. </w:t>
            </w:r>
          </w:p>
          <w:p w14:paraId="3426EA5B" w14:textId="77777777" w:rsidR="00D22588" w:rsidRPr="00C34118" w:rsidRDefault="00D22588" w:rsidP="00014863">
            <w:pPr>
              <w:rPr>
                <w:rFonts w:ascii="Times New Roman" w:hAnsi="Times New Roman" w:cs="Times New Roman"/>
                <w:lang w:val="kk-KZ"/>
              </w:rPr>
            </w:pPr>
          </w:p>
          <w:p w14:paraId="53F96C64" w14:textId="77777777" w:rsidR="00D22588" w:rsidRPr="00C34118" w:rsidRDefault="00D22588" w:rsidP="00014863">
            <w:pPr>
              <w:rPr>
                <w:rFonts w:ascii="Times New Roman" w:hAnsi="Times New Roman" w:cs="Times New Roman"/>
                <w:lang w:val="kk-KZ"/>
              </w:rPr>
            </w:pPr>
          </w:p>
        </w:tc>
        <w:tc>
          <w:tcPr>
            <w:tcW w:w="2089" w:type="dxa"/>
            <w:tcBorders>
              <w:top w:val="single" w:sz="4" w:space="0" w:color="auto"/>
              <w:left w:val="single" w:sz="4" w:space="0" w:color="auto"/>
              <w:bottom w:val="single" w:sz="4" w:space="0" w:color="auto"/>
              <w:right w:val="single" w:sz="4" w:space="0" w:color="auto"/>
            </w:tcBorders>
          </w:tcPr>
          <w:p w14:paraId="22C00F2C"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Дәлелдерді нақты жеткізе алмайды немесе қатысы болмайды, алайда қосымша сұрақтар негізінде өзгертіледі. </w:t>
            </w:r>
          </w:p>
          <w:p w14:paraId="3D12D277"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 xml:space="preserve">Аргументті қолдау үшін қажетті дәлел болмайды , бірақ сұраныс негізінде көбейеді. </w:t>
            </w:r>
          </w:p>
          <w:p w14:paraId="16210403" w14:textId="77777777" w:rsidR="00D22588" w:rsidRPr="00C34118" w:rsidRDefault="00D22588" w:rsidP="00014863">
            <w:pPr>
              <w:rPr>
                <w:rFonts w:ascii="Times New Roman" w:hAnsi="Times New Roman" w:cs="Times New Roman"/>
                <w:lang w:val="kk-KZ"/>
              </w:rPr>
            </w:pPr>
          </w:p>
          <w:p w14:paraId="0BA3A655" w14:textId="77777777" w:rsidR="00D22588" w:rsidRPr="00C34118" w:rsidRDefault="00D22588" w:rsidP="00014863">
            <w:pPr>
              <w:rPr>
                <w:rFonts w:ascii="Times New Roman" w:hAnsi="Times New Roman" w:cs="Times New Roman"/>
                <w:lang w:val="kk-KZ"/>
              </w:rPr>
            </w:pPr>
          </w:p>
        </w:tc>
        <w:tc>
          <w:tcPr>
            <w:tcW w:w="1658" w:type="dxa"/>
            <w:tcBorders>
              <w:top w:val="single" w:sz="4" w:space="0" w:color="auto"/>
              <w:left w:val="single" w:sz="4" w:space="0" w:color="auto"/>
              <w:bottom w:val="single" w:sz="4" w:space="0" w:color="auto"/>
              <w:right w:val="single" w:sz="4" w:space="0" w:color="auto"/>
            </w:tcBorders>
          </w:tcPr>
          <w:p w14:paraId="2030CA0C"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Көп нақты емес және өзекті емес дәлелдерді келтіреді. Қосымша сұрақтар негізінде де, аргументтерді қолдай алмайды.</w:t>
            </w:r>
          </w:p>
          <w:p w14:paraId="0AC3E68F" w14:textId="77777777" w:rsidR="00D22588" w:rsidRPr="00C34118" w:rsidRDefault="00D22588" w:rsidP="00014863">
            <w:pPr>
              <w:rPr>
                <w:rFonts w:ascii="Times New Roman" w:hAnsi="Times New Roman" w:cs="Times New Roman"/>
                <w:lang w:val="kk-KZ"/>
              </w:rPr>
            </w:pPr>
          </w:p>
          <w:p w14:paraId="1870B845" w14:textId="77777777" w:rsidR="00D22588" w:rsidRPr="00C34118" w:rsidRDefault="00D22588" w:rsidP="00014863">
            <w:pPr>
              <w:rPr>
                <w:rFonts w:ascii="Times New Roman" w:hAnsi="Times New Roman" w:cs="Times New Roman"/>
                <w:lang w:val="kk-KZ"/>
              </w:rPr>
            </w:pPr>
          </w:p>
        </w:tc>
      </w:tr>
      <w:tr w:rsidR="00D22588" w:rsidRPr="00C34118" w14:paraId="4BA3FC1E" w14:textId="77777777" w:rsidTr="00014863">
        <w:trPr>
          <w:trHeight w:val="1643"/>
        </w:trPr>
        <w:tc>
          <w:tcPr>
            <w:tcW w:w="1650" w:type="dxa"/>
            <w:tcBorders>
              <w:top w:val="single" w:sz="4" w:space="0" w:color="auto"/>
              <w:left w:val="single" w:sz="4" w:space="0" w:color="auto"/>
              <w:bottom w:val="single" w:sz="4" w:space="0" w:color="auto"/>
              <w:right w:val="single" w:sz="4" w:space="0" w:color="auto"/>
            </w:tcBorders>
          </w:tcPr>
          <w:p w14:paraId="0F99918F" w14:textId="77777777" w:rsidR="00D22588" w:rsidRPr="00C34118" w:rsidRDefault="00D22588" w:rsidP="00014863">
            <w:pPr>
              <w:rPr>
                <w:rFonts w:ascii="Times New Roman" w:hAnsi="Times New Roman" w:cs="Times New Roman"/>
                <w:b/>
                <w:lang w:val="kk-KZ"/>
              </w:rPr>
            </w:pPr>
          </w:p>
          <w:p w14:paraId="1171C8A9" w14:textId="77777777" w:rsidR="00D22588" w:rsidRPr="00C34118" w:rsidRDefault="00D22588" w:rsidP="00014863">
            <w:pPr>
              <w:rPr>
                <w:rFonts w:ascii="Times New Roman" w:hAnsi="Times New Roman" w:cs="Times New Roman"/>
                <w:b/>
                <w:lang w:val="kk-KZ"/>
              </w:rPr>
            </w:pPr>
            <w:r w:rsidRPr="00C34118">
              <w:rPr>
                <w:rFonts w:ascii="Times New Roman" w:hAnsi="Times New Roman" w:cs="Times New Roman"/>
                <w:b/>
                <w:lang w:val="kk-KZ"/>
              </w:rPr>
              <w:t>Салдары</w:t>
            </w:r>
          </w:p>
        </w:tc>
        <w:tc>
          <w:tcPr>
            <w:tcW w:w="1846" w:type="dxa"/>
            <w:tcBorders>
              <w:top w:val="single" w:sz="4" w:space="0" w:color="auto"/>
              <w:left w:val="single" w:sz="4" w:space="0" w:color="auto"/>
              <w:bottom w:val="single" w:sz="4" w:space="0" w:color="auto"/>
              <w:right w:val="single" w:sz="4" w:space="0" w:color="auto"/>
            </w:tcBorders>
            <w:hideMark/>
          </w:tcPr>
          <w:p w14:paraId="552BA73A"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Айқындама немесе аргументтің негізгі салдарлары толығымен сараланады. </w:t>
            </w:r>
          </w:p>
        </w:tc>
        <w:tc>
          <w:tcPr>
            <w:tcW w:w="2000" w:type="dxa"/>
            <w:tcBorders>
              <w:top w:val="single" w:sz="4" w:space="0" w:color="auto"/>
              <w:left w:val="single" w:sz="4" w:space="0" w:color="auto"/>
              <w:bottom w:val="single" w:sz="4" w:space="0" w:color="auto"/>
              <w:right w:val="single" w:sz="4" w:space="0" w:color="auto"/>
            </w:tcBorders>
            <w:hideMark/>
          </w:tcPr>
          <w:p w14:paraId="06BB3FE1"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Негізгі салдарлардың бірнешеуі байыпты сараланады. </w:t>
            </w:r>
          </w:p>
        </w:tc>
        <w:tc>
          <w:tcPr>
            <w:tcW w:w="2089" w:type="dxa"/>
            <w:tcBorders>
              <w:top w:val="single" w:sz="4" w:space="0" w:color="auto"/>
              <w:left w:val="single" w:sz="4" w:space="0" w:color="auto"/>
              <w:bottom w:val="single" w:sz="4" w:space="0" w:color="auto"/>
              <w:right w:val="single" w:sz="4" w:space="0" w:color="auto"/>
            </w:tcBorders>
            <w:hideMark/>
          </w:tcPr>
          <w:p w14:paraId="588E4C1D"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Негізгі салдарлардан басқа, маңызы жоқ салдарлар айтылады немесе негізгі салдарларды байыпсыз саралайды. </w:t>
            </w:r>
          </w:p>
        </w:tc>
        <w:tc>
          <w:tcPr>
            <w:tcW w:w="1658" w:type="dxa"/>
            <w:tcBorders>
              <w:top w:val="single" w:sz="4" w:space="0" w:color="auto"/>
              <w:left w:val="single" w:sz="4" w:space="0" w:color="auto"/>
              <w:bottom w:val="single" w:sz="4" w:space="0" w:color="auto"/>
              <w:right w:val="single" w:sz="4" w:space="0" w:color="auto"/>
            </w:tcBorders>
            <w:hideMark/>
          </w:tcPr>
          <w:p w14:paraId="660AE945" w14:textId="77777777" w:rsidR="00D22588" w:rsidRPr="00C34118" w:rsidRDefault="00D22588" w:rsidP="00014863">
            <w:pPr>
              <w:rPr>
                <w:rFonts w:ascii="Times New Roman" w:hAnsi="Times New Roman" w:cs="Times New Roman"/>
                <w:lang w:val="kk-KZ"/>
              </w:rPr>
            </w:pPr>
            <w:r w:rsidRPr="00C34118">
              <w:rPr>
                <w:rFonts w:ascii="Times New Roman" w:hAnsi="Times New Roman" w:cs="Times New Roman"/>
                <w:lang w:val="kk-KZ"/>
              </w:rPr>
              <w:t>Айқындама немесе аргументтер мүлдем сараланбайды.</w:t>
            </w:r>
          </w:p>
        </w:tc>
      </w:tr>
      <w:tr w:rsidR="00D22588" w:rsidRPr="00C34118" w14:paraId="66DDC647" w14:textId="77777777" w:rsidTr="00014863">
        <w:tc>
          <w:tcPr>
            <w:tcW w:w="1650" w:type="dxa"/>
            <w:tcBorders>
              <w:top w:val="single" w:sz="4" w:space="0" w:color="auto"/>
              <w:left w:val="single" w:sz="4" w:space="0" w:color="auto"/>
              <w:bottom w:val="single" w:sz="4" w:space="0" w:color="auto"/>
              <w:right w:val="single" w:sz="4" w:space="0" w:color="auto"/>
            </w:tcBorders>
          </w:tcPr>
          <w:p w14:paraId="6D0BF4FF" w14:textId="77777777" w:rsidR="00D22588" w:rsidRPr="00C34118" w:rsidRDefault="00D22588" w:rsidP="00014863">
            <w:pPr>
              <w:rPr>
                <w:rFonts w:ascii="Times New Roman" w:hAnsi="Times New Roman" w:cs="Times New Roman"/>
                <w:b/>
              </w:rPr>
            </w:pPr>
          </w:p>
          <w:p w14:paraId="7EC2BC44" w14:textId="77777777" w:rsidR="00D22588" w:rsidRPr="00C34118" w:rsidRDefault="00D22588" w:rsidP="00014863">
            <w:pPr>
              <w:rPr>
                <w:rFonts w:ascii="Times New Roman" w:hAnsi="Times New Roman" w:cs="Times New Roman"/>
                <w:b/>
              </w:rPr>
            </w:pPr>
          </w:p>
          <w:p w14:paraId="0FBD709F" w14:textId="77777777" w:rsidR="00D22588" w:rsidRPr="00C34118" w:rsidRDefault="00D22588" w:rsidP="00014863">
            <w:pPr>
              <w:rPr>
                <w:rFonts w:ascii="Times New Roman" w:hAnsi="Times New Roman" w:cs="Times New Roman"/>
                <w:b/>
                <w:lang w:val="kk-KZ"/>
              </w:rPr>
            </w:pPr>
            <w:r w:rsidRPr="00C34118">
              <w:rPr>
                <w:rFonts w:ascii="Times New Roman" w:hAnsi="Times New Roman" w:cs="Times New Roman"/>
                <w:b/>
                <w:lang w:val="kk-KZ"/>
              </w:rPr>
              <w:t>Құрылымы</w:t>
            </w:r>
          </w:p>
        </w:tc>
        <w:tc>
          <w:tcPr>
            <w:tcW w:w="1846" w:type="dxa"/>
            <w:tcBorders>
              <w:top w:val="single" w:sz="4" w:space="0" w:color="auto"/>
              <w:left w:val="single" w:sz="4" w:space="0" w:color="auto"/>
              <w:bottom w:val="single" w:sz="4" w:space="0" w:color="auto"/>
              <w:right w:val="single" w:sz="4" w:space="0" w:color="auto"/>
            </w:tcBorders>
            <w:hideMark/>
          </w:tcPr>
          <w:p w14:paraId="7196373C"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Идеяны дамыту барысында логиканың болуы. </w:t>
            </w:r>
          </w:p>
        </w:tc>
        <w:tc>
          <w:tcPr>
            <w:tcW w:w="2000" w:type="dxa"/>
            <w:tcBorders>
              <w:top w:val="single" w:sz="4" w:space="0" w:color="auto"/>
              <w:left w:val="single" w:sz="4" w:space="0" w:color="auto"/>
              <w:bottom w:val="single" w:sz="4" w:space="0" w:color="auto"/>
              <w:right w:val="single" w:sz="4" w:space="0" w:color="auto"/>
            </w:tcBorders>
            <w:hideMark/>
          </w:tcPr>
          <w:p w14:paraId="2AD1F0D5"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Идеяның дамуында логикалық жүйеліктің болмауы немесе сәйкес келмеуі.  </w:t>
            </w:r>
          </w:p>
        </w:tc>
        <w:tc>
          <w:tcPr>
            <w:tcW w:w="2089" w:type="dxa"/>
            <w:tcBorders>
              <w:top w:val="single" w:sz="4" w:space="0" w:color="auto"/>
              <w:left w:val="single" w:sz="4" w:space="0" w:color="auto"/>
              <w:bottom w:val="single" w:sz="4" w:space="0" w:color="auto"/>
              <w:right w:val="single" w:sz="4" w:space="0" w:color="auto"/>
            </w:tcBorders>
            <w:hideMark/>
          </w:tcPr>
          <w:p w14:paraId="5310F4EB"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Реттілік процесінде логиканың болмауы немесе идеялардың сәйкес болмауы.</w:t>
            </w:r>
          </w:p>
        </w:tc>
        <w:tc>
          <w:tcPr>
            <w:tcW w:w="1658" w:type="dxa"/>
            <w:tcBorders>
              <w:top w:val="single" w:sz="4" w:space="0" w:color="auto"/>
              <w:left w:val="single" w:sz="4" w:space="0" w:color="auto"/>
              <w:bottom w:val="single" w:sz="4" w:space="0" w:color="auto"/>
              <w:right w:val="single" w:sz="4" w:space="0" w:color="auto"/>
            </w:tcBorders>
            <w:hideMark/>
          </w:tcPr>
          <w:p w14:paraId="4C90B788" w14:textId="77777777" w:rsidR="00D22588" w:rsidRPr="00C34118" w:rsidRDefault="00D22588" w:rsidP="00014863">
            <w:pPr>
              <w:rPr>
                <w:rFonts w:ascii="Times New Roman" w:hAnsi="Times New Roman" w:cs="Times New Roman"/>
              </w:rPr>
            </w:pPr>
            <w:r w:rsidRPr="00C34118">
              <w:rPr>
                <w:rFonts w:ascii="Times New Roman" w:hAnsi="Times New Roman" w:cs="Times New Roman"/>
                <w:lang w:val="kk-KZ"/>
              </w:rPr>
              <w:t xml:space="preserve">Аргументті түсіну өте қиын, идеяның логикалық емес түрде дамуы. </w:t>
            </w:r>
          </w:p>
        </w:tc>
      </w:tr>
    </w:tbl>
    <w:p w14:paraId="432F8257" w14:textId="77777777" w:rsidR="00C34118" w:rsidRPr="00C34118" w:rsidRDefault="00C34118" w:rsidP="00C34118">
      <w:pPr>
        <w:pStyle w:val="ae"/>
        <w:keepNext/>
        <w:tabs>
          <w:tab w:val="center" w:pos="9639"/>
        </w:tabs>
        <w:autoSpaceDE w:val="0"/>
        <w:autoSpaceDN w:val="0"/>
        <w:ind w:left="0"/>
        <w:jc w:val="center"/>
        <w:outlineLvl w:val="1"/>
        <w:rPr>
          <w:b/>
          <w:color w:val="000000"/>
          <w:sz w:val="22"/>
          <w:szCs w:val="22"/>
          <w:lang w:val="kk-KZ"/>
        </w:rPr>
      </w:pPr>
    </w:p>
    <w:p w14:paraId="7A9B0E38" w14:textId="1F921B56" w:rsidR="00D22588" w:rsidRPr="00C34118" w:rsidRDefault="00C34118" w:rsidP="00C34118">
      <w:pPr>
        <w:pStyle w:val="ae"/>
        <w:keepNext/>
        <w:tabs>
          <w:tab w:val="center" w:pos="9639"/>
        </w:tabs>
        <w:autoSpaceDE w:val="0"/>
        <w:autoSpaceDN w:val="0"/>
        <w:ind w:left="0"/>
        <w:jc w:val="center"/>
        <w:outlineLvl w:val="1"/>
        <w:rPr>
          <w:b/>
          <w:color w:val="000000"/>
          <w:sz w:val="22"/>
          <w:szCs w:val="22"/>
        </w:rPr>
      </w:pPr>
      <w:r w:rsidRPr="00C34118">
        <w:rPr>
          <w:b/>
          <w:color w:val="000000"/>
          <w:sz w:val="22"/>
          <w:szCs w:val="22"/>
          <w:lang w:val="kk-KZ"/>
        </w:rPr>
        <w:t>Ә</w:t>
      </w:r>
      <w:r w:rsidR="00D22588" w:rsidRPr="00C34118">
        <w:rPr>
          <w:b/>
          <w:color w:val="000000"/>
          <w:sz w:val="22"/>
          <w:szCs w:val="22"/>
          <w:lang w:val="kk-KZ"/>
        </w:rPr>
        <w:t>ДЕБИЕТТЕР ТІЗІМІ</w:t>
      </w:r>
    </w:p>
    <w:p w14:paraId="297D7A19" w14:textId="38408DF1" w:rsidR="00D22588" w:rsidRPr="00C34118" w:rsidRDefault="00C34118" w:rsidP="00C34118">
      <w:pPr>
        <w:pStyle w:val="ae"/>
        <w:keepNext/>
        <w:tabs>
          <w:tab w:val="center" w:pos="9639"/>
        </w:tabs>
        <w:autoSpaceDE w:val="0"/>
        <w:autoSpaceDN w:val="0"/>
        <w:ind w:left="0"/>
        <w:jc w:val="center"/>
        <w:outlineLvl w:val="1"/>
        <w:rPr>
          <w:b/>
          <w:color w:val="000000"/>
          <w:sz w:val="22"/>
          <w:szCs w:val="22"/>
          <w:lang w:val="kk-KZ"/>
        </w:rPr>
      </w:pPr>
      <w:r w:rsidRPr="00C34118">
        <w:rPr>
          <w:b/>
          <w:color w:val="000000"/>
          <w:sz w:val="22"/>
          <w:szCs w:val="22"/>
          <w:lang w:val="kk-KZ"/>
        </w:rPr>
        <w:t>Н</w:t>
      </w:r>
      <w:r w:rsidR="00D22588" w:rsidRPr="00C34118">
        <w:rPr>
          <w:b/>
          <w:color w:val="000000"/>
          <w:sz w:val="22"/>
          <w:szCs w:val="22"/>
          <w:lang w:val="kk-KZ"/>
        </w:rPr>
        <w:t>егізгі:</w:t>
      </w:r>
    </w:p>
    <w:p w14:paraId="56BCC332"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firstLine="567"/>
        <w:jc w:val="both"/>
        <w:rPr>
          <w:sz w:val="22"/>
          <w:szCs w:val="22"/>
        </w:rPr>
      </w:pPr>
      <w:r w:rsidRPr="00C34118">
        <w:rPr>
          <w:color w:val="000000"/>
          <w:sz w:val="22"/>
          <w:szCs w:val="22"/>
        </w:rPr>
        <w:t xml:space="preserve">Романов П., </w:t>
      </w:r>
      <w:proofErr w:type="spellStart"/>
      <w:r w:rsidRPr="00C34118">
        <w:rPr>
          <w:color w:val="000000"/>
          <w:sz w:val="22"/>
          <w:szCs w:val="22"/>
        </w:rPr>
        <w:t>Ярская</w:t>
      </w:r>
      <w:proofErr w:type="spellEnd"/>
      <w:r w:rsidRPr="00C34118">
        <w:rPr>
          <w:color w:val="000000"/>
          <w:sz w:val="22"/>
          <w:szCs w:val="22"/>
        </w:rPr>
        <w:t>-Смирнова Е. Методы прикладных социальных исследований. Учебное пособие. Изд. 2-е, дополненное. М.: ООО «Вариант», ЦСПГИ, при участии ООО «</w:t>
      </w:r>
      <w:proofErr w:type="spellStart"/>
      <w:r w:rsidRPr="00C34118">
        <w:rPr>
          <w:color w:val="000000"/>
          <w:sz w:val="22"/>
          <w:szCs w:val="22"/>
        </w:rPr>
        <w:t>Норт</w:t>
      </w:r>
      <w:proofErr w:type="spellEnd"/>
      <w:r w:rsidRPr="00C34118">
        <w:rPr>
          <w:color w:val="000000"/>
          <w:sz w:val="22"/>
          <w:szCs w:val="22"/>
        </w:rPr>
        <w:t xml:space="preserve"> Медиа», 2008. - 215 с.</w:t>
      </w:r>
    </w:p>
    <w:p w14:paraId="2299432A"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Филлипс</w:t>
      </w:r>
      <w:proofErr w:type="spellEnd"/>
      <w:r w:rsidRPr="00C34118">
        <w:rPr>
          <w:color w:val="000000"/>
          <w:sz w:val="22"/>
          <w:szCs w:val="22"/>
        </w:rPr>
        <w:t xml:space="preserve"> Л., </w:t>
      </w:r>
      <w:proofErr w:type="spellStart"/>
      <w:r w:rsidRPr="00C34118">
        <w:rPr>
          <w:color w:val="000000"/>
          <w:sz w:val="22"/>
          <w:szCs w:val="22"/>
        </w:rPr>
        <w:t>Йоргенсен</w:t>
      </w:r>
      <w:proofErr w:type="spellEnd"/>
      <w:r w:rsidRPr="00C34118">
        <w:rPr>
          <w:color w:val="000000"/>
          <w:sz w:val="22"/>
          <w:szCs w:val="22"/>
        </w:rPr>
        <w:t xml:space="preserve"> М.В. Дискурс-анализ. Теория и метод / Пер. с англ. - 2е изд., </w:t>
      </w:r>
      <w:proofErr w:type="spellStart"/>
      <w:r w:rsidRPr="00C34118">
        <w:rPr>
          <w:color w:val="000000"/>
          <w:sz w:val="22"/>
          <w:szCs w:val="22"/>
        </w:rPr>
        <w:t>испр</w:t>
      </w:r>
      <w:proofErr w:type="spellEnd"/>
      <w:r w:rsidRPr="00C34118">
        <w:rPr>
          <w:color w:val="000000"/>
          <w:sz w:val="22"/>
          <w:szCs w:val="22"/>
        </w:rPr>
        <w:t>. - Х.: Изд-во «Гуманитарный Центр», 2008. - 352 с.</w:t>
      </w:r>
    </w:p>
    <w:p w14:paraId="6CB25F3F"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r w:rsidRPr="00C34118">
        <w:rPr>
          <w:color w:val="000000"/>
          <w:sz w:val="22"/>
          <w:szCs w:val="22"/>
        </w:rPr>
        <w:t xml:space="preserve">Штейнберг И., </w:t>
      </w:r>
      <w:proofErr w:type="spellStart"/>
      <w:r w:rsidRPr="00C34118">
        <w:rPr>
          <w:color w:val="000000"/>
          <w:sz w:val="22"/>
          <w:szCs w:val="22"/>
        </w:rPr>
        <w:t>Шанин</w:t>
      </w:r>
      <w:proofErr w:type="spellEnd"/>
      <w:r w:rsidRPr="00C34118">
        <w:rPr>
          <w:color w:val="000000"/>
          <w:sz w:val="22"/>
          <w:szCs w:val="22"/>
        </w:rPr>
        <w:t xml:space="preserve"> Т., Ковалев Е., Левинсон А., Качественные методы. Полевые социологические исследования / Под. ред. И. Штейнберга - СПб</w:t>
      </w:r>
      <w:proofErr w:type="gramStart"/>
      <w:r w:rsidRPr="00C34118">
        <w:rPr>
          <w:color w:val="000000"/>
          <w:sz w:val="22"/>
          <w:szCs w:val="22"/>
        </w:rPr>
        <w:t>.:</w:t>
      </w:r>
      <w:proofErr w:type="spellStart"/>
      <w:r w:rsidRPr="00C34118">
        <w:rPr>
          <w:color w:val="000000"/>
          <w:sz w:val="22"/>
          <w:szCs w:val="22"/>
        </w:rPr>
        <w:t>Алетейя</w:t>
      </w:r>
      <w:proofErr w:type="spellEnd"/>
      <w:proofErr w:type="gramEnd"/>
      <w:r w:rsidRPr="00C34118">
        <w:rPr>
          <w:color w:val="000000"/>
          <w:sz w:val="22"/>
          <w:szCs w:val="22"/>
        </w:rPr>
        <w:t>, 2009</w:t>
      </w:r>
    </w:p>
    <w:p w14:paraId="11FCEE8C" w14:textId="77777777" w:rsidR="009F1512" w:rsidRPr="00C34118" w:rsidRDefault="00E6575A">
      <w:pPr>
        <w:pStyle w:val="10"/>
        <w:widowControl w:val="0"/>
        <w:numPr>
          <w:ilvl w:val="0"/>
          <w:numId w:val="5"/>
        </w:numPr>
        <w:pBdr>
          <w:top w:val="nil"/>
          <w:left w:val="nil"/>
          <w:bottom w:val="nil"/>
          <w:right w:val="nil"/>
          <w:between w:val="nil"/>
        </w:pBdr>
        <w:tabs>
          <w:tab w:val="left" w:pos="207"/>
        </w:tabs>
        <w:ind w:left="20"/>
        <w:jc w:val="both"/>
        <w:rPr>
          <w:sz w:val="22"/>
          <w:szCs w:val="22"/>
        </w:rPr>
      </w:pPr>
      <w:r w:rsidRPr="00C34118">
        <w:rPr>
          <w:color w:val="000000"/>
          <w:sz w:val="22"/>
          <w:szCs w:val="22"/>
        </w:rPr>
        <w:t>352 с.</w:t>
      </w:r>
    </w:p>
    <w:p w14:paraId="2F5831AC"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Белановский</w:t>
      </w:r>
      <w:proofErr w:type="spellEnd"/>
      <w:r w:rsidRPr="00C34118">
        <w:rPr>
          <w:color w:val="000000"/>
          <w:sz w:val="22"/>
          <w:szCs w:val="22"/>
        </w:rPr>
        <w:t xml:space="preserve"> С.А. Глубокое интервью: Учебное пособие. М.: </w:t>
      </w:r>
      <w:proofErr w:type="spellStart"/>
      <w:r w:rsidRPr="00C34118">
        <w:rPr>
          <w:color w:val="000000"/>
          <w:sz w:val="22"/>
          <w:szCs w:val="22"/>
        </w:rPr>
        <w:t>Николо</w:t>
      </w:r>
      <w:proofErr w:type="spellEnd"/>
      <w:r w:rsidRPr="00C34118">
        <w:rPr>
          <w:color w:val="000000"/>
          <w:sz w:val="22"/>
          <w:szCs w:val="22"/>
        </w:rPr>
        <w:t>-Медиа, 2001.</w:t>
      </w:r>
    </w:p>
    <w:p w14:paraId="657671E4"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Здравомыслова</w:t>
      </w:r>
      <w:proofErr w:type="spellEnd"/>
      <w:r w:rsidRPr="00C34118">
        <w:rPr>
          <w:color w:val="000000"/>
          <w:sz w:val="22"/>
          <w:szCs w:val="22"/>
        </w:rPr>
        <w:t xml:space="preserve"> Е., Темкина А. Анализ </w:t>
      </w:r>
      <w:proofErr w:type="spellStart"/>
      <w:r w:rsidRPr="00C34118">
        <w:rPr>
          <w:color w:val="000000"/>
          <w:sz w:val="22"/>
          <w:szCs w:val="22"/>
        </w:rPr>
        <w:t>нарративного</w:t>
      </w:r>
      <w:proofErr w:type="spellEnd"/>
      <w:r w:rsidRPr="00C34118">
        <w:rPr>
          <w:color w:val="000000"/>
          <w:sz w:val="22"/>
          <w:szCs w:val="22"/>
        </w:rPr>
        <w:t xml:space="preserve"> интервью: реконструкция биографической работы // Российский гендерный порядок: социологический подход: Коллективная монография / Под ред. Е. </w:t>
      </w:r>
      <w:proofErr w:type="spellStart"/>
      <w:r w:rsidRPr="00C34118">
        <w:rPr>
          <w:color w:val="000000"/>
          <w:sz w:val="22"/>
          <w:szCs w:val="22"/>
        </w:rPr>
        <w:t>Здравомысловой</w:t>
      </w:r>
      <w:proofErr w:type="spellEnd"/>
      <w:r w:rsidRPr="00C34118">
        <w:rPr>
          <w:color w:val="000000"/>
          <w:sz w:val="22"/>
          <w:szCs w:val="22"/>
        </w:rPr>
        <w:t>, А. Темкиной. СПб.: Изд-во ЕУ в СПб, 2007. С. 227-249.</w:t>
      </w:r>
    </w:p>
    <w:p w14:paraId="0BFC32F0"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r w:rsidRPr="00C34118">
        <w:rPr>
          <w:color w:val="000000"/>
          <w:sz w:val="22"/>
          <w:szCs w:val="22"/>
        </w:rPr>
        <w:t xml:space="preserve">Ядов В.Я. Стратегия социологического исследования. Описание, объяснение, понимание социальной реальности. 3-е изд., </w:t>
      </w:r>
      <w:proofErr w:type="spellStart"/>
      <w:r w:rsidRPr="00C34118">
        <w:rPr>
          <w:color w:val="000000"/>
          <w:sz w:val="22"/>
          <w:szCs w:val="22"/>
        </w:rPr>
        <w:t>испр</w:t>
      </w:r>
      <w:proofErr w:type="spellEnd"/>
      <w:r w:rsidRPr="00C34118">
        <w:rPr>
          <w:color w:val="000000"/>
          <w:sz w:val="22"/>
          <w:szCs w:val="22"/>
        </w:rPr>
        <w:t>. М.: Омега-Л, 2007.</w:t>
      </w:r>
    </w:p>
    <w:p w14:paraId="653AE55F"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Девятко</w:t>
      </w:r>
      <w:proofErr w:type="spellEnd"/>
      <w:r w:rsidRPr="00C34118">
        <w:rPr>
          <w:color w:val="000000"/>
          <w:sz w:val="22"/>
          <w:szCs w:val="22"/>
        </w:rPr>
        <w:t xml:space="preserve"> И.Ф. Методы социологического исследования - М.: Книжный дом «Университет», 2002. - 296 с.</w:t>
      </w:r>
    </w:p>
    <w:p w14:paraId="1F7E5298"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r w:rsidRPr="00C34118">
        <w:rPr>
          <w:color w:val="000000"/>
          <w:sz w:val="22"/>
          <w:szCs w:val="22"/>
        </w:rPr>
        <w:t>Веселкова Н.В. Полуформализованное интервью // Социологический журнал.</w:t>
      </w:r>
    </w:p>
    <w:p w14:paraId="4C3345F8" w14:textId="77777777" w:rsidR="009F1512" w:rsidRPr="00C34118" w:rsidRDefault="00E6575A">
      <w:pPr>
        <w:pStyle w:val="10"/>
        <w:widowControl w:val="0"/>
        <w:numPr>
          <w:ilvl w:val="0"/>
          <w:numId w:val="4"/>
        </w:numPr>
        <w:pBdr>
          <w:top w:val="nil"/>
          <w:left w:val="nil"/>
          <w:bottom w:val="nil"/>
          <w:right w:val="nil"/>
          <w:between w:val="nil"/>
        </w:pBdr>
        <w:tabs>
          <w:tab w:val="left" w:pos="596"/>
        </w:tabs>
        <w:ind w:left="20"/>
        <w:jc w:val="both"/>
        <w:rPr>
          <w:sz w:val="22"/>
          <w:szCs w:val="22"/>
        </w:rPr>
      </w:pPr>
      <w:r w:rsidRPr="00C34118">
        <w:rPr>
          <w:color w:val="000000"/>
          <w:sz w:val="22"/>
          <w:szCs w:val="22"/>
        </w:rPr>
        <w:t>№ 3. С. 103-110.</w:t>
      </w:r>
    </w:p>
    <w:p w14:paraId="66101023" w14:textId="77777777" w:rsidR="009F1512" w:rsidRPr="00C34118" w:rsidRDefault="00E6575A" w:rsidP="00C34118">
      <w:pPr>
        <w:pStyle w:val="10"/>
        <w:widowControl w:val="0"/>
        <w:numPr>
          <w:ilvl w:val="0"/>
          <w:numId w:val="8"/>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Квале</w:t>
      </w:r>
      <w:proofErr w:type="spellEnd"/>
      <w:r w:rsidRPr="00C34118">
        <w:rPr>
          <w:color w:val="000000"/>
          <w:sz w:val="22"/>
          <w:szCs w:val="22"/>
        </w:rPr>
        <w:t xml:space="preserve"> С. Качественные исследования в науке и практике // </w:t>
      </w:r>
      <w:proofErr w:type="spellStart"/>
      <w:r w:rsidRPr="00C34118">
        <w:rPr>
          <w:color w:val="000000"/>
          <w:sz w:val="22"/>
          <w:szCs w:val="22"/>
        </w:rPr>
        <w:t>Квале</w:t>
      </w:r>
      <w:proofErr w:type="spellEnd"/>
      <w:r w:rsidRPr="00C34118">
        <w:rPr>
          <w:color w:val="000000"/>
          <w:sz w:val="22"/>
          <w:szCs w:val="22"/>
        </w:rPr>
        <w:t xml:space="preserve"> С. Исследовательское интервью. М.: Смысл, 2003. Качественные </w:t>
      </w:r>
      <w:proofErr w:type="gramStart"/>
      <w:r w:rsidRPr="00C34118">
        <w:rPr>
          <w:color w:val="000000"/>
          <w:sz w:val="22"/>
          <w:szCs w:val="22"/>
        </w:rPr>
        <w:t>методы .</w:t>
      </w:r>
      <w:proofErr w:type="gramEnd"/>
      <w:r w:rsidRPr="00C34118">
        <w:rPr>
          <w:color w:val="000000"/>
          <w:sz w:val="22"/>
          <w:szCs w:val="22"/>
        </w:rPr>
        <w:t xml:space="preserve"> полевые социологические исследования / Штейнберг И., </w:t>
      </w:r>
      <w:proofErr w:type="spellStart"/>
      <w:r w:rsidRPr="00C34118">
        <w:rPr>
          <w:color w:val="000000"/>
          <w:sz w:val="22"/>
          <w:szCs w:val="22"/>
        </w:rPr>
        <w:t>Шанин</w:t>
      </w:r>
      <w:proofErr w:type="spellEnd"/>
      <w:r w:rsidRPr="00C34118">
        <w:rPr>
          <w:color w:val="000000"/>
          <w:sz w:val="22"/>
          <w:szCs w:val="22"/>
        </w:rPr>
        <w:t xml:space="preserve"> Т., Ковалев Е., </w:t>
      </w:r>
      <w:proofErr w:type="spellStart"/>
      <w:r w:rsidRPr="00C34118">
        <w:rPr>
          <w:color w:val="000000"/>
          <w:sz w:val="22"/>
          <w:szCs w:val="22"/>
        </w:rPr>
        <w:t>А.Левинсон</w:t>
      </w:r>
      <w:proofErr w:type="spellEnd"/>
      <w:r w:rsidRPr="00C34118">
        <w:rPr>
          <w:color w:val="000000"/>
          <w:sz w:val="22"/>
          <w:szCs w:val="22"/>
        </w:rPr>
        <w:t xml:space="preserve"> ; под ред. И. Штейнберга. - СПб</w:t>
      </w:r>
      <w:proofErr w:type="gramStart"/>
      <w:r w:rsidRPr="00C34118">
        <w:rPr>
          <w:color w:val="000000"/>
          <w:sz w:val="22"/>
          <w:szCs w:val="22"/>
        </w:rPr>
        <w:t>.:</w:t>
      </w:r>
      <w:proofErr w:type="spellStart"/>
      <w:r w:rsidRPr="00C34118">
        <w:rPr>
          <w:color w:val="000000"/>
          <w:sz w:val="22"/>
          <w:szCs w:val="22"/>
        </w:rPr>
        <w:t>Алетейя</w:t>
      </w:r>
      <w:proofErr w:type="spellEnd"/>
      <w:proofErr w:type="gramEnd"/>
      <w:r w:rsidRPr="00C34118">
        <w:rPr>
          <w:color w:val="000000"/>
          <w:sz w:val="22"/>
          <w:szCs w:val="22"/>
        </w:rPr>
        <w:t>, 2009.</w:t>
      </w:r>
    </w:p>
    <w:p w14:paraId="1147EEC7" w14:textId="529B5620" w:rsidR="009F1512" w:rsidRPr="00C34118" w:rsidRDefault="00C34118">
      <w:pPr>
        <w:pStyle w:val="10"/>
        <w:keepNext/>
        <w:keepLines/>
        <w:widowControl w:val="0"/>
        <w:pBdr>
          <w:top w:val="nil"/>
          <w:left w:val="nil"/>
          <w:bottom w:val="nil"/>
          <w:right w:val="nil"/>
          <w:between w:val="nil"/>
        </w:pBdr>
        <w:jc w:val="center"/>
        <w:rPr>
          <w:b/>
          <w:color w:val="000000"/>
          <w:sz w:val="22"/>
          <w:szCs w:val="22"/>
        </w:rPr>
      </w:pPr>
      <w:bookmarkStart w:id="2" w:name="1fob9te" w:colFirst="0" w:colLast="0"/>
      <w:bookmarkEnd w:id="2"/>
      <w:r w:rsidRPr="00C34118">
        <w:rPr>
          <w:b/>
          <w:color w:val="000000"/>
          <w:sz w:val="22"/>
          <w:szCs w:val="22"/>
          <w:lang w:val="kk-KZ"/>
        </w:rPr>
        <w:t>Қосымша</w:t>
      </w:r>
      <w:r w:rsidR="00E6575A" w:rsidRPr="00C34118">
        <w:rPr>
          <w:b/>
          <w:color w:val="000000"/>
          <w:sz w:val="22"/>
          <w:szCs w:val="22"/>
          <w:highlight w:val="white"/>
        </w:rPr>
        <w:t>:</w:t>
      </w:r>
    </w:p>
    <w:p w14:paraId="0F9FF687"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Абельс</w:t>
      </w:r>
      <w:proofErr w:type="spellEnd"/>
      <w:r w:rsidRPr="00C34118">
        <w:rPr>
          <w:color w:val="000000"/>
          <w:sz w:val="22"/>
          <w:szCs w:val="22"/>
        </w:rPr>
        <w:t xml:space="preserve"> Х. Романтика, феноменологическая социология и качественные социальные исследования // Журнал социологии и социальной антропологии - 1998 - Т.1 - №1. - С. 114138.</w:t>
      </w:r>
    </w:p>
    <w:p w14:paraId="06C14F4B"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Батыгин</w:t>
      </w:r>
      <w:proofErr w:type="spellEnd"/>
      <w:r w:rsidRPr="00C34118">
        <w:rPr>
          <w:color w:val="000000"/>
          <w:sz w:val="22"/>
          <w:szCs w:val="22"/>
        </w:rPr>
        <w:t xml:space="preserve"> Г.С. Лекции по методологии социологического исследования. Учебник для вузов. - М., 1995</w:t>
      </w:r>
    </w:p>
    <w:p w14:paraId="410BB734"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Батыгин</w:t>
      </w:r>
      <w:proofErr w:type="spellEnd"/>
      <w:r w:rsidRPr="00C34118">
        <w:rPr>
          <w:color w:val="000000"/>
          <w:sz w:val="22"/>
          <w:szCs w:val="22"/>
        </w:rPr>
        <w:t xml:space="preserve"> Г.С., </w:t>
      </w:r>
      <w:proofErr w:type="spellStart"/>
      <w:r w:rsidRPr="00C34118">
        <w:rPr>
          <w:color w:val="000000"/>
          <w:sz w:val="22"/>
          <w:szCs w:val="22"/>
        </w:rPr>
        <w:t>Девятко</w:t>
      </w:r>
      <w:proofErr w:type="spellEnd"/>
      <w:r w:rsidRPr="00C34118">
        <w:rPr>
          <w:color w:val="000000"/>
          <w:sz w:val="22"/>
          <w:szCs w:val="22"/>
        </w:rPr>
        <w:t xml:space="preserve"> И.Ф. Миф о «качественной социологии». Социологический журнал. 1994. № 2. С. 28-42.</w:t>
      </w:r>
    </w:p>
    <w:p w14:paraId="79802040"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Белановкий</w:t>
      </w:r>
      <w:proofErr w:type="spellEnd"/>
      <w:r w:rsidRPr="00C34118">
        <w:rPr>
          <w:color w:val="000000"/>
          <w:sz w:val="22"/>
          <w:szCs w:val="22"/>
        </w:rPr>
        <w:t xml:space="preserve"> С.А. Метод фокус-групп. М.: Изд-во Магистр, 1996.</w:t>
      </w:r>
    </w:p>
    <w:p w14:paraId="436239B3"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Бергер</w:t>
      </w:r>
      <w:proofErr w:type="spellEnd"/>
      <w:r w:rsidRPr="00C34118">
        <w:rPr>
          <w:color w:val="000000"/>
          <w:sz w:val="22"/>
          <w:szCs w:val="22"/>
        </w:rPr>
        <w:t xml:space="preserve"> П. Приглашение в социологию. Гуманистическая перспектива. М.: Аспект- пресс, 1996.</w:t>
      </w:r>
    </w:p>
    <w:p w14:paraId="2A4C6B02"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Бергер</w:t>
      </w:r>
      <w:proofErr w:type="spellEnd"/>
      <w:r w:rsidRPr="00C34118">
        <w:rPr>
          <w:color w:val="000000"/>
          <w:sz w:val="22"/>
          <w:szCs w:val="22"/>
        </w:rPr>
        <w:t xml:space="preserve"> П., </w:t>
      </w:r>
      <w:proofErr w:type="spellStart"/>
      <w:r w:rsidRPr="00C34118">
        <w:rPr>
          <w:color w:val="000000"/>
          <w:sz w:val="22"/>
          <w:szCs w:val="22"/>
        </w:rPr>
        <w:t>Лукман</w:t>
      </w:r>
      <w:proofErr w:type="spellEnd"/>
      <w:r w:rsidRPr="00C34118">
        <w:rPr>
          <w:color w:val="000000"/>
          <w:sz w:val="22"/>
          <w:szCs w:val="22"/>
        </w:rPr>
        <w:t xml:space="preserve"> Г. Социальное конструирование реальности. М.: </w:t>
      </w:r>
      <w:proofErr w:type="spellStart"/>
      <w:r w:rsidRPr="00C34118">
        <w:rPr>
          <w:color w:val="000000"/>
          <w:sz w:val="22"/>
          <w:szCs w:val="22"/>
        </w:rPr>
        <w:t>Academia</w:t>
      </w:r>
      <w:proofErr w:type="spellEnd"/>
      <w:r w:rsidRPr="00C34118">
        <w:rPr>
          <w:color w:val="000000"/>
          <w:sz w:val="22"/>
          <w:szCs w:val="22"/>
        </w:rPr>
        <w:t>-Центр,</w:t>
      </w:r>
    </w:p>
    <w:p w14:paraId="50B2038B" w14:textId="77777777" w:rsidR="009F1512" w:rsidRPr="00C34118" w:rsidRDefault="00E6575A">
      <w:pPr>
        <w:pStyle w:val="10"/>
        <w:pBdr>
          <w:top w:val="nil"/>
          <w:left w:val="nil"/>
          <w:bottom w:val="nil"/>
          <w:right w:val="nil"/>
          <w:between w:val="nil"/>
        </w:pBdr>
        <w:rPr>
          <w:color w:val="000000"/>
          <w:sz w:val="22"/>
          <w:szCs w:val="22"/>
        </w:rPr>
      </w:pPr>
      <w:r w:rsidRPr="00C34118">
        <w:rPr>
          <w:color w:val="000000"/>
          <w:sz w:val="22"/>
          <w:szCs w:val="22"/>
        </w:rPr>
        <w:t>1995.</w:t>
      </w:r>
    </w:p>
    <w:p w14:paraId="583EC0D7"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Боас</w:t>
      </w:r>
      <w:proofErr w:type="spellEnd"/>
      <w:r w:rsidRPr="00C34118">
        <w:rPr>
          <w:color w:val="000000"/>
          <w:sz w:val="22"/>
          <w:szCs w:val="22"/>
        </w:rPr>
        <w:t xml:space="preserve"> Ф. Некоторые проблемы методологии общественных наук. Границы сравнительного метода. Методы этнологии. История и наука в антропологии // Антология исследований культуры. Том1. Интерпретации культуры. СПб.: Университетская книга, 1997. С. 171-200.</w:t>
      </w:r>
    </w:p>
    <w:p w14:paraId="7A78CDAC" w14:textId="77777777" w:rsidR="009F1512" w:rsidRPr="00C34118" w:rsidRDefault="00E6575A">
      <w:pPr>
        <w:pStyle w:val="10"/>
        <w:widowControl w:val="0"/>
        <w:numPr>
          <w:ilvl w:val="0"/>
          <w:numId w:val="1"/>
        </w:numPr>
        <w:pBdr>
          <w:top w:val="nil"/>
          <w:left w:val="nil"/>
          <w:bottom w:val="nil"/>
          <w:right w:val="nil"/>
          <w:between w:val="nil"/>
        </w:pBdr>
        <w:tabs>
          <w:tab w:val="left" w:pos="845"/>
        </w:tabs>
        <w:ind w:left="20" w:firstLine="580"/>
        <w:jc w:val="both"/>
        <w:rPr>
          <w:sz w:val="22"/>
          <w:szCs w:val="22"/>
        </w:rPr>
      </w:pPr>
      <w:proofErr w:type="spellStart"/>
      <w:r w:rsidRPr="00C34118">
        <w:rPr>
          <w:color w:val="000000"/>
          <w:sz w:val="22"/>
          <w:szCs w:val="22"/>
        </w:rPr>
        <w:t>Гирц</w:t>
      </w:r>
      <w:proofErr w:type="spellEnd"/>
      <w:r w:rsidRPr="00C34118">
        <w:rPr>
          <w:color w:val="000000"/>
          <w:sz w:val="22"/>
          <w:szCs w:val="22"/>
        </w:rPr>
        <w:t xml:space="preserve"> К. «Насыщенное описание»: в поисках </w:t>
      </w:r>
      <w:proofErr w:type="spellStart"/>
      <w:r w:rsidRPr="00C34118">
        <w:rPr>
          <w:color w:val="000000"/>
          <w:sz w:val="22"/>
          <w:szCs w:val="22"/>
        </w:rPr>
        <w:t>интерпретативной</w:t>
      </w:r>
      <w:proofErr w:type="spellEnd"/>
      <w:r w:rsidRPr="00C34118">
        <w:rPr>
          <w:color w:val="000000"/>
          <w:sz w:val="22"/>
          <w:szCs w:val="22"/>
        </w:rPr>
        <w:t xml:space="preserve"> теории культуры // Антология </w:t>
      </w:r>
      <w:r w:rsidRPr="00C34118">
        <w:rPr>
          <w:color w:val="000000"/>
          <w:sz w:val="22"/>
          <w:szCs w:val="22"/>
        </w:rPr>
        <w:lastRenderedPageBreak/>
        <w:t>исследований культуры. Том1. Интерпретации культуры. СПб.: Университетская книга, 1997. С. 171-200.</w:t>
      </w:r>
    </w:p>
    <w:p w14:paraId="077729F6"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proofErr w:type="spellStart"/>
      <w:r w:rsidRPr="00C34118">
        <w:rPr>
          <w:color w:val="000000"/>
          <w:sz w:val="22"/>
          <w:szCs w:val="22"/>
        </w:rPr>
        <w:t>Голофаст</w:t>
      </w:r>
      <w:proofErr w:type="spellEnd"/>
      <w:r w:rsidRPr="00C34118">
        <w:rPr>
          <w:color w:val="000000"/>
          <w:sz w:val="22"/>
          <w:szCs w:val="22"/>
        </w:rPr>
        <w:t xml:space="preserve"> В. Три слоя биографического повествования // Биографический метод в изучении постсоциалистических обществ: Материалы международного семинара / Под ред. В. Воронкова, Е. </w:t>
      </w:r>
      <w:proofErr w:type="spellStart"/>
      <w:r w:rsidRPr="00C34118">
        <w:rPr>
          <w:color w:val="000000"/>
          <w:sz w:val="22"/>
          <w:szCs w:val="22"/>
        </w:rPr>
        <w:t>Здравомысловой</w:t>
      </w:r>
      <w:proofErr w:type="spellEnd"/>
      <w:r w:rsidRPr="00C34118">
        <w:rPr>
          <w:color w:val="000000"/>
          <w:sz w:val="22"/>
          <w:szCs w:val="22"/>
        </w:rPr>
        <w:t xml:space="preserve">. ЦНСИ. Труды. </w:t>
      </w:r>
      <w:proofErr w:type="spellStart"/>
      <w:r w:rsidRPr="00C34118">
        <w:rPr>
          <w:color w:val="000000"/>
          <w:sz w:val="22"/>
          <w:szCs w:val="22"/>
        </w:rPr>
        <w:t>Вып</w:t>
      </w:r>
      <w:proofErr w:type="spellEnd"/>
      <w:r w:rsidRPr="00C34118">
        <w:rPr>
          <w:color w:val="000000"/>
          <w:sz w:val="22"/>
          <w:szCs w:val="22"/>
        </w:rPr>
        <w:t>. 5. СПб, 1997. С. 23-25.</w:t>
      </w:r>
    </w:p>
    <w:p w14:paraId="01917A31"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proofErr w:type="spellStart"/>
      <w:r w:rsidRPr="00C34118">
        <w:rPr>
          <w:color w:val="000000"/>
          <w:sz w:val="22"/>
          <w:szCs w:val="22"/>
        </w:rPr>
        <w:t>Готлиб</w:t>
      </w:r>
      <w:proofErr w:type="spellEnd"/>
      <w:r w:rsidRPr="00C34118">
        <w:rPr>
          <w:color w:val="000000"/>
          <w:sz w:val="22"/>
          <w:szCs w:val="22"/>
        </w:rPr>
        <w:t xml:space="preserve"> А.С. Качественное социологическое исследование. Познавательные и экзистенциальные горизонты. Самара: </w:t>
      </w:r>
      <w:proofErr w:type="spellStart"/>
      <w:r w:rsidRPr="00C34118">
        <w:rPr>
          <w:color w:val="000000"/>
          <w:sz w:val="22"/>
          <w:szCs w:val="22"/>
        </w:rPr>
        <w:t>Универс</w:t>
      </w:r>
      <w:proofErr w:type="spellEnd"/>
      <w:r w:rsidRPr="00C34118">
        <w:rPr>
          <w:color w:val="000000"/>
          <w:sz w:val="22"/>
          <w:szCs w:val="22"/>
        </w:rPr>
        <w:t>-Группа, 2004.</w:t>
      </w:r>
    </w:p>
    <w:p w14:paraId="450969A4"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proofErr w:type="spellStart"/>
      <w:r w:rsidRPr="00C34118">
        <w:rPr>
          <w:color w:val="000000"/>
          <w:sz w:val="22"/>
          <w:szCs w:val="22"/>
        </w:rPr>
        <w:t>Девятко</w:t>
      </w:r>
      <w:proofErr w:type="spellEnd"/>
      <w:r w:rsidRPr="00C34118">
        <w:rPr>
          <w:color w:val="000000"/>
          <w:sz w:val="22"/>
          <w:szCs w:val="22"/>
        </w:rPr>
        <w:t xml:space="preserve"> И.Ф. Модели объяснения и логика социологического исследования. М.: ИСО РЦГО-TEMPUS/TACIS, 1996.</w:t>
      </w:r>
    </w:p>
    <w:p w14:paraId="15268921"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Дмитриева. Е.В. Метод фокус-групп: проблемы подготовки, проведения, анализа // Социологические исследования. 1999. № 8. С. 133-138.</w:t>
      </w:r>
    </w:p>
    <w:p w14:paraId="0267800C"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proofErr w:type="spellStart"/>
      <w:r w:rsidRPr="00C34118">
        <w:rPr>
          <w:color w:val="000000"/>
          <w:sz w:val="22"/>
          <w:szCs w:val="22"/>
        </w:rPr>
        <w:t>Знанецкий</w:t>
      </w:r>
      <w:proofErr w:type="spellEnd"/>
      <w:r w:rsidRPr="00C34118">
        <w:rPr>
          <w:color w:val="000000"/>
          <w:sz w:val="22"/>
          <w:szCs w:val="22"/>
        </w:rPr>
        <w:t xml:space="preserve"> Ф. Мемуары как объект исследования // Социологические исследования. 1989. № 1.</w:t>
      </w:r>
    </w:p>
    <w:p w14:paraId="57A803A8" w14:textId="77777777" w:rsidR="009F1512" w:rsidRPr="00C34118" w:rsidRDefault="00E6575A">
      <w:pPr>
        <w:pStyle w:val="10"/>
        <w:widowControl w:val="0"/>
        <w:numPr>
          <w:ilvl w:val="0"/>
          <w:numId w:val="1"/>
        </w:numPr>
        <w:pBdr>
          <w:top w:val="nil"/>
          <w:left w:val="nil"/>
          <w:bottom w:val="nil"/>
          <w:right w:val="nil"/>
          <w:between w:val="nil"/>
        </w:pBdr>
        <w:tabs>
          <w:tab w:val="left" w:pos="1594"/>
        </w:tabs>
        <w:ind w:left="20" w:firstLine="580"/>
        <w:jc w:val="both"/>
        <w:rPr>
          <w:sz w:val="22"/>
          <w:szCs w:val="22"/>
        </w:rPr>
      </w:pPr>
      <w:r w:rsidRPr="00C34118">
        <w:rPr>
          <w:color w:val="000000"/>
          <w:sz w:val="22"/>
          <w:szCs w:val="22"/>
        </w:rPr>
        <w:t>Ионин Л.Г. Философия и методология эмпирической социологии: Учебное пособие</w:t>
      </w:r>
    </w:p>
    <w:p w14:paraId="63A11FD2" w14:textId="77777777" w:rsidR="009F1512" w:rsidRPr="00C34118" w:rsidRDefault="00E6575A">
      <w:pPr>
        <w:pStyle w:val="10"/>
        <w:widowControl w:val="0"/>
        <w:numPr>
          <w:ilvl w:val="0"/>
          <w:numId w:val="5"/>
        </w:numPr>
        <w:pBdr>
          <w:top w:val="nil"/>
          <w:left w:val="nil"/>
          <w:bottom w:val="nil"/>
          <w:right w:val="nil"/>
          <w:between w:val="nil"/>
        </w:pBdr>
        <w:tabs>
          <w:tab w:val="left" w:pos="193"/>
        </w:tabs>
        <w:ind w:left="20"/>
        <w:jc w:val="both"/>
        <w:rPr>
          <w:sz w:val="22"/>
          <w:szCs w:val="22"/>
        </w:rPr>
      </w:pPr>
      <w:r w:rsidRPr="00C34118">
        <w:rPr>
          <w:color w:val="000000"/>
          <w:sz w:val="22"/>
          <w:szCs w:val="22"/>
        </w:rPr>
        <w:t>М.: Издательский дом ГУ ВШЭ, 2004. - 367 с.</w:t>
      </w:r>
    </w:p>
    <w:p w14:paraId="374E9953"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proofErr w:type="spellStart"/>
      <w:r w:rsidRPr="00C34118">
        <w:rPr>
          <w:color w:val="000000"/>
          <w:sz w:val="22"/>
          <w:szCs w:val="22"/>
        </w:rPr>
        <w:t>Квале</w:t>
      </w:r>
      <w:proofErr w:type="spellEnd"/>
      <w:r w:rsidRPr="00C34118">
        <w:rPr>
          <w:color w:val="000000"/>
          <w:sz w:val="22"/>
          <w:szCs w:val="22"/>
        </w:rPr>
        <w:t xml:space="preserve"> С. Исследовательское интервью. - М.: Смысл, 2003. - 301 с.</w:t>
      </w:r>
    </w:p>
    <w:p w14:paraId="5D5CDD6B"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Киселева И. Информационно-целевой анализ текста свободного интервью // Социологический журнал. - 1994, - №3. - С. 110-116.</w:t>
      </w:r>
    </w:p>
    <w:p w14:paraId="4EA72AA9"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 xml:space="preserve">Клюшкина О.Б. Построение теории на основе качественных данных // </w:t>
      </w:r>
      <w:proofErr w:type="spellStart"/>
      <w:r w:rsidRPr="00C34118">
        <w:rPr>
          <w:color w:val="000000"/>
          <w:sz w:val="22"/>
          <w:szCs w:val="22"/>
        </w:rPr>
        <w:t>Социс</w:t>
      </w:r>
      <w:proofErr w:type="spellEnd"/>
      <w:r w:rsidRPr="00C34118">
        <w:rPr>
          <w:color w:val="000000"/>
          <w:sz w:val="22"/>
          <w:szCs w:val="22"/>
        </w:rPr>
        <w:t>. 2000. № 10. С. 92-101.</w:t>
      </w:r>
    </w:p>
    <w:p w14:paraId="7E1C7899"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Ковалев Е.М., Штейнберг И.Е. Качественные методы в полевых социологических исследованиях. М., 1999.</w:t>
      </w:r>
    </w:p>
    <w:p w14:paraId="254B724E" w14:textId="77777777" w:rsidR="009F1512" w:rsidRPr="00C34118" w:rsidRDefault="00E6575A">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Козина И.М. Особенности применения стратегии исследования случая (</w:t>
      </w:r>
      <w:proofErr w:type="spellStart"/>
      <w:r w:rsidRPr="00C34118">
        <w:rPr>
          <w:color w:val="000000"/>
          <w:sz w:val="22"/>
          <w:szCs w:val="22"/>
        </w:rPr>
        <w:t>casestudy</w:t>
      </w:r>
      <w:proofErr w:type="spellEnd"/>
      <w:r w:rsidRPr="00C34118">
        <w:rPr>
          <w:color w:val="000000"/>
          <w:sz w:val="22"/>
          <w:szCs w:val="22"/>
        </w:rPr>
        <w:t>) при изучении производственных отношений на промышленном предприятии // Социология: 4М. - 1995. - №5-6.</w:t>
      </w:r>
    </w:p>
    <w:p w14:paraId="79AE4597" w14:textId="5F2AEA58" w:rsidR="009F1512" w:rsidRPr="00C34118" w:rsidRDefault="00E6575A" w:rsidP="00C34118">
      <w:pPr>
        <w:pStyle w:val="10"/>
        <w:widowControl w:val="0"/>
        <w:numPr>
          <w:ilvl w:val="0"/>
          <w:numId w:val="1"/>
        </w:numPr>
        <w:pBdr>
          <w:top w:val="nil"/>
          <w:left w:val="nil"/>
          <w:bottom w:val="nil"/>
          <w:right w:val="nil"/>
          <w:between w:val="nil"/>
        </w:pBdr>
        <w:tabs>
          <w:tab w:val="left" w:pos="1003"/>
        </w:tabs>
        <w:ind w:left="20" w:firstLine="580"/>
        <w:jc w:val="both"/>
        <w:rPr>
          <w:sz w:val="22"/>
          <w:szCs w:val="22"/>
        </w:rPr>
      </w:pPr>
      <w:r w:rsidRPr="00C34118">
        <w:rPr>
          <w:color w:val="000000"/>
          <w:sz w:val="22"/>
          <w:szCs w:val="22"/>
        </w:rPr>
        <w:t xml:space="preserve">Козлова Н.Н. Опыт социологического чтения «человеческих документов», или Размышления о значимости методологической рефлексии // </w:t>
      </w:r>
      <w:proofErr w:type="spellStart"/>
      <w:r w:rsidRPr="00C34118">
        <w:rPr>
          <w:color w:val="000000"/>
          <w:sz w:val="22"/>
          <w:szCs w:val="22"/>
        </w:rPr>
        <w:t>Социс</w:t>
      </w:r>
      <w:proofErr w:type="spellEnd"/>
      <w:r w:rsidRPr="00C34118">
        <w:rPr>
          <w:color w:val="000000"/>
          <w:sz w:val="22"/>
          <w:szCs w:val="22"/>
        </w:rPr>
        <w:t>. 2000. № 9. С. 22-32.</w:t>
      </w:r>
    </w:p>
    <w:sectPr w:rsidR="009F1512" w:rsidRPr="00C34118" w:rsidSect="009F1512">
      <w:footerReference w:type="default" r:id="rId7"/>
      <w:pgSz w:w="11906" w:h="16838"/>
      <w:pgMar w:top="1418" w:right="851"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AB7A" w14:textId="77777777" w:rsidR="009D40E8" w:rsidRDefault="009D40E8" w:rsidP="009F1512">
      <w:r>
        <w:separator/>
      </w:r>
    </w:p>
  </w:endnote>
  <w:endnote w:type="continuationSeparator" w:id="0">
    <w:p w14:paraId="58ECA959" w14:textId="77777777" w:rsidR="009D40E8" w:rsidRDefault="009D40E8" w:rsidP="009F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8DDD" w14:textId="77777777" w:rsidR="009F1512" w:rsidRDefault="009F1512">
    <w:pPr>
      <w:pStyle w:val="1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4E12" w14:textId="77777777" w:rsidR="009D40E8" w:rsidRDefault="009D40E8" w:rsidP="009F1512">
      <w:r>
        <w:separator/>
      </w:r>
    </w:p>
  </w:footnote>
  <w:footnote w:type="continuationSeparator" w:id="0">
    <w:p w14:paraId="727FCBED" w14:textId="77777777" w:rsidR="009D40E8" w:rsidRDefault="009D40E8" w:rsidP="009F15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01942F4"/>
    <w:multiLevelType w:val="multilevel"/>
    <w:tmpl w:val="418AAC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1DEE5957"/>
    <w:multiLevelType w:val="multilevel"/>
    <w:tmpl w:val="E59E8E9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3" w15:restartNumberingAfterBreak="0">
    <w:nsid w:val="245878B4"/>
    <w:multiLevelType w:val="multilevel"/>
    <w:tmpl w:val="CC16FC3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4" w15:restartNumberingAfterBreak="0">
    <w:nsid w:val="36411C4E"/>
    <w:multiLevelType w:val="multilevel"/>
    <w:tmpl w:val="418AAC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5526583F"/>
    <w:multiLevelType w:val="multilevel"/>
    <w:tmpl w:val="5158F64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6EDF2948"/>
    <w:multiLevelType w:val="multilevel"/>
    <w:tmpl w:val="DB2A8EEA"/>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7" w15:restartNumberingAfterBreak="0">
    <w:nsid w:val="76137D29"/>
    <w:multiLevelType w:val="multilevel"/>
    <w:tmpl w:val="D35AAD90"/>
    <w:lvl w:ilvl="0">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992"/>
      <w:numFmt w:val="decimal"/>
      <w:lvlText w:val="%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num w:numId="1">
    <w:abstractNumId w:val="2"/>
  </w:num>
  <w:num w:numId="2">
    <w:abstractNumId w:val="7"/>
  </w:num>
  <w:num w:numId="3">
    <w:abstractNumId w:val="6"/>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12"/>
    <w:rsid w:val="00030272"/>
    <w:rsid w:val="000C58EB"/>
    <w:rsid w:val="00314AFC"/>
    <w:rsid w:val="00363D90"/>
    <w:rsid w:val="003A5437"/>
    <w:rsid w:val="00401080"/>
    <w:rsid w:val="00436C69"/>
    <w:rsid w:val="00490AEF"/>
    <w:rsid w:val="004B1FC4"/>
    <w:rsid w:val="004F6A62"/>
    <w:rsid w:val="00576D2E"/>
    <w:rsid w:val="00685211"/>
    <w:rsid w:val="00757969"/>
    <w:rsid w:val="008B6F4D"/>
    <w:rsid w:val="008B71B7"/>
    <w:rsid w:val="009670EE"/>
    <w:rsid w:val="009D40E8"/>
    <w:rsid w:val="009F1512"/>
    <w:rsid w:val="00C15ACB"/>
    <w:rsid w:val="00C34118"/>
    <w:rsid w:val="00D072A4"/>
    <w:rsid w:val="00D13213"/>
    <w:rsid w:val="00D22588"/>
    <w:rsid w:val="00D301FF"/>
    <w:rsid w:val="00DF5F09"/>
    <w:rsid w:val="00E6575A"/>
    <w:rsid w:val="00EA1B09"/>
    <w:rsid w:val="00EB1814"/>
    <w:rsid w:val="00EF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5CFC"/>
  <w15:docId w15:val="{07C3CAAC-114E-D44A-A902-4ADC2FBC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2A4"/>
  </w:style>
  <w:style w:type="paragraph" w:styleId="1">
    <w:name w:val="heading 1"/>
    <w:basedOn w:val="10"/>
    <w:next w:val="10"/>
    <w:link w:val="11"/>
    <w:qFormat/>
    <w:rsid w:val="009F1512"/>
    <w:pPr>
      <w:keepNext/>
      <w:jc w:val="center"/>
      <w:outlineLvl w:val="0"/>
    </w:pPr>
    <w:rPr>
      <w:b/>
      <w:sz w:val="28"/>
      <w:szCs w:val="28"/>
    </w:rPr>
  </w:style>
  <w:style w:type="paragraph" w:styleId="2">
    <w:name w:val="heading 2"/>
    <w:basedOn w:val="10"/>
    <w:next w:val="10"/>
    <w:rsid w:val="009F1512"/>
    <w:pPr>
      <w:keepNext/>
      <w:keepLines/>
      <w:spacing w:before="360" w:after="80"/>
      <w:outlineLvl w:val="1"/>
    </w:pPr>
    <w:rPr>
      <w:b/>
      <w:sz w:val="36"/>
      <w:szCs w:val="36"/>
    </w:rPr>
  </w:style>
  <w:style w:type="paragraph" w:styleId="3">
    <w:name w:val="heading 3"/>
    <w:basedOn w:val="10"/>
    <w:next w:val="10"/>
    <w:link w:val="30"/>
    <w:rsid w:val="009F1512"/>
    <w:pPr>
      <w:keepNext/>
      <w:spacing w:before="240" w:after="60"/>
      <w:outlineLvl w:val="2"/>
    </w:pPr>
    <w:rPr>
      <w:rFonts w:ascii="Cambria" w:eastAsia="Cambria" w:hAnsi="Cambria" w:cs="Cambria"/>
      <w:b/>
      <w:sz w:val="26"/>
      <w:szCs w:val="26"/>
    </w:rPr>
  </w:style>
  <w:style w:type="paragraph" w:styleId="4">
    <w:name w:val="heading 4"/>
    <w:basedOn w:val="10"/>
    <w:next w:val="10"/>
    <w:rsid w:val="009F1512"/>
    <w:pPr>
      <w:keepNext/>
      <w:keepLines/>
      <w:spacing w:before="240" w:after="40"/>
      <w:outlineLvl w:val="3"/>
    </w:pPr>
    <w:rPr>
      <w:b/>
    </w:rPr>
  </w:style>
  <w:style w:type="paragraph" w:styleId="5">
    <w:name w:val="heading 5"/>
    <w:basedOn w:val="10"/>
    <w:next w:val="10"/>
    <w:rsid w:val="009F1512"/>
    <w:pPr>
      <w:keepNext/>
      <w:keepLines/>
      <w:spacing w:before="220" w:after="40"/>
      <w:outlineLvl w:val="4"/>
    </w:pPr>
    <w:rPr>
      <w:b/>
      <w:sz w:val="22"/>
      <w:szCs w:val="22"/>
    </w:rPr>
  </w:style>
  <w:style w:type="paragraph" w:styleId="6">
    <w:name w:val="heading 6"/>
    <w:basedOn w:val="10"/>
    <w:next w:val="10"/>
    <w:rsid w:val="009F1512"/>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40108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F1512"/>
  </w:style>
  <w:style w:type="table" w:customStyle="1" w:styleId="TableNormal">
    <w:name w:val="Table Normal"/>
    <w:rsid w:val="009F1512"/>
    <w:tblPr>
      <w:tblCellMar>
        <w:top w:w="0" w:type="dxa"/>
        <w:left w:w="0" w:type="dxa"/>
        <w:bottom w:w="0" w:type="dxa"/>
        <w:right w:w="0" w:type="dxa"/>
      </w:tblCellMar>
    </w:tblPr>
  </w:style>
  <w:style w:type="paragraph" w:styleId="a3">
    <w:name w:val="Title"/>
    <w:basedOn w:val="10"/>
    <w:next w:val="10"/>
    <w:rsid w:val="009F1512"/>
    <w:pPr>
      <w:keepNext/>
      <w:keepLines/>
      <w:spacing w:before="480" w:after="120"/>
    </w:pPr>
    <w:rPr>
      <w:b/>
      <w:sz w:val="72"/>
      <w:szCs w:val="72"/>
    </w:rPr>
  </w:style>
  <w:style w:type="paragraph" w:styleId="a4">
    <w:name w:val="Subtitle"/>
    <w:basedOn w:val="10"/>
    <w:next w:val="10"/>
    <w:rsid w:val="009F1512"/>
    <w:pPr>
      <w:keepNext/>
      <w:keepLines/>
      <w:spacing w:before="360" w:after="80"/>
    </w:pPr>
    <w:rPr>
      <w:rFonts w:ascii="Georgia" w:eastAsia="Georgia" w:hAnsi="Georgia" w:cs="Georgia"/>
      <w:i/>
      <w:color w:val="666666"/>
      <w:sz w:val="48"/>
      <w:szCs w:val="48"/>
    </w:rPr>
  </w:style>
  <w:style w:type="table" w:customStyle="1" w:styleId="a5">
    <w:basedOn w:val="TableNormal"/>
    <w:rsid w:val="009F1512"/>
    <w:tblPr>
      <w:tblStyleRowBandSize w:val="1"/>
      <w:tblStyleColBandSize w:val="1"/>
      <w:tblCellMar>
        <w:left w:w="108" w:type="dxa"/>
        <w:right w:w="108" w:type="dxa"/>
      </w:tblCellMar>
    </w:tblPr>
  </w:style>
  <w:style w:type="character" w:customStyle="1" w:styleId="70">
    <w:name w:val="Заголовок 7 Знак"/>
    <w:basedOn w:val="a0"/>
    <w:link w:val="7"/>
    <w:uiPriority w:val="9"/>
    <w:semiHidden/>
    <w:rsid w:val="00401080"/>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rsid w:val="00401080"/>
    <w:rPr>
      <w:rFonts w:ascii="Cambria" w:eastAsia="Cambria" w:hAnsi="Cambria" w:cs="Cambria"/>
      <w:b/>
      <w:sz w:val="26"/>
      <w:szCs w:val="26"/>
    </w:rPr>
  </w:style>
  <w:style w:type="paragraph" w:styleId="a6">
    <w:name w:val="Body Text Indent"/>
    <w:basedOn w:val="a"/>
    <w:link w:val="a7"/>
    <w:rsid w:val="00401080"/>
    <w:pPr>
      <w:spacing w:after="120"/>
      <w:ind w:left="283"/>
    </w:pPr>
  </w:style>
  <w:style w:type="character" w:customStyle="1" w:styleId="a7">
    <w:name w:val="Основной текст с отступом Знак"/>
    <w:basedOn w:val="a0"/>
    <w:link w:val="a6"/>
    <w:rsid w:val="00401080"/>
  </w:style>
  <w:style w:type="character" w:customStyle="1" w:styleId="33">
    <w:name w:val="Основной текст (3)3"/>
    <w:basedOn w:val="a0"/>
    <w:uiPriority w:val="99"/>
    <w:rsid w:val="00401080"/>
    <w:rPr>
      <w:rFonts w:ascii="Times New Roman" w:hAnsi="Times New Roman" w:cs="Times New Roman"/>
      <w:b/>
      <w:bCs/>
      <w:i w:val="0"/>
      <w:iCs w:val="0"/>
      <w:sz w:val="27"/>
      <w:szCs w:val="27"/>
      <w:u w:val="none"/>
      <w:shd w:val="clear" w:color="auto" w:fill="FFFFFF"/>
    </w:rPr>
  </w:style>
  <w:style w:type="character" w:customStyle="1" w:styleId="31">
    <w:name w:val="Основной текст (3)_"/>
    <w:basedOn w:val="a0"/>
    <w:link w:val="310"/>
    <w:uiPriority w:val="99"/>
    <w:locked/>
    <w:rsid w:val="00030272"/>
    <w:rPr>
      <w:i/>
      <w:iCs/>
      <w:sz w:val="20"/>
      <w:szCs w:val="20"/>
      <w:shd w:val="clear" w:color="auto" w:fill="FFFFFF"/>
    </w:rPr>
  </w:style>
  <w:style w:type="paragraph" w:customStyle="1" w:styleId="310">
    <w:name w:val="Основной текст (3)1"/>
    <w:basedOn w:val="a"/>
    <w:link w:val="31"/>
    <w:uiPriority w:val="99"/>
    <w:rsid w:val="00030272"/>
    <w:pPr>
      <w:widowControl w:val="0"/>
      <w:shd w:val="clear" w:color="auto" w:fill="FFFFFF"/>
      <w:spacing w:after="300" w:line="240" w:lineRule="atLeast"/>
      <w:jc w:val="center"/>
    </w:pPr>
    <w:rPr>
      <w:i/>
      <w:iCs/>
      <w:sz w:val="20"/>
      <w:szCs w:val="20"/>
    </w:rPr>
  </w:style>
  <w:style w:type="character" w:customStyle="1" w:styleId="a8">
    <w:name w:val="Основной текст + Полужирный"/>
    <w:basedOn w:val="a0"/>
    <w:uiPriority w:val="99"/>
    <w:rsid w:val="000C58EB"/>
    <w:rPr>
      <w:rFonts w:ascii="Times New Roman" w:hAnsi="Times New Roman" w:cs="Times New Roman"/>
      <w:b/>
      <w:bCs/>
      <w:sz w:val="23"/>
      <w:szCs w:val="23"/>
      <w:u w:val="none"/>
    </w:rPr>
  </w:style>
  <w:style w:type="character" w:customStyle="1" w:styleId="11">
    <w:name w:val="Заголовок 1 Знак"/>
    <w:basedOn w:val="a0"/>
    <w:link w:val="1"/>
    <w:rsid w:val="00DF5F09"/>
    <w:rPr>
      <w:b/>
      <w:sz w:val="28"/>
      <w:szCs w:val="28"/>
    </w:rPr>
  </w:style>
  <w:style w:type="paragraph" w:styleId="a9">
    <w:name w:val="Body Text"/>
    <w:basedOn w:val="a"/>
    <w:link w:val="aa"/>
    <w:uiPriority w:val="99"/>
    <w:unhideWhenUsed/>
    <w:rsid w:val="00DF5F09"/>
    <w:pPr>
      <w:spacing w:after="120"/>
    </w:pPr>
  </w:style>
  <w:style w:type="character" w:customStyle="1" w:styleId="aa">
    <w:name w:val="Основной текст Знак"/>
    <w:basedOn w:val="a0"/>
    <w:link w:val="a9"/>
    <w:uiPriority w:val="99"/>
    <w:rsid w:val="00DF5F09"/>
  </w:style>
  <w:style w:type="character" w:customStyle="1" w:styleId="20">
    <w:name w:val="Основной текст + Полужирный2"/>
    <w:basedOn w:val="a0"/>
    <w:uiPriority w:val="99"/>
    <w:rsid w:val="00DF5F09"/>
    <w:rPr>
      <w:rFonts w:ascii="Times New Roman" w:hAnsi="Times New Roman" w:cs="Times New Roman"/>
      <w:b/>
      <w:bCs/>
      <w:sz w:val="23"/>
      <w:szCs w:val="23"/>
      <w:u w:val="none"/>
    </w:rPr>
  </w:style>
  <w:style w:type="character" w:customStyle="1" w:styleId="ab">
    <w:name w:val="Подпись к таблице_"/>
    <w:basedOn w:val="a0"/>
    <w:link w:val="ac"/>
    <w:uiPriority w:val="99"/>
    <w:rsid w:val="00D22588"/>
    <w:rPr>
      <w:sz w:val="23"/>
      <w:szCs w:val="23"/>
      <w:shd w:val="clear" w:color="auto" w:fill="FFFFFF"/>
    </w:rPr>
  </w:style>
  <w:style w:type="paragraph" w:customStyle="1" w:styleId="ac">
    <w:name w:val="Подпись к таблице"/>
    <w:basedOn w:val="a"/>
    <w:link w:val="ab"/>
    <w:uiPriority w:val="99"/>
    <w:rsid w:val="00D22588"/>
    <w:pPr>
      <w:widowControl w:val="0"/>
      <w:shd w:val="clear" w:color="auto" w:fill="FFFFFF"/>
      <w:spacing w:line="240" w:lineRule="atLeast"/>
    </w:pPr>
    <w:rPr>
      <w:sz w:val="23"/>
      <w:szCs w:val="23"/>
    </w:rPr>
  </w:style>
  <w:style w:type="table" w:styleId="ad">
    <w:name w:val="Table Grid"/>
    <w:basedOn w:val="a1"/>
    <w:rsid w:val="00D22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22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2547</Words>
  <Characters>14523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3</cp:revision>
  <dcterms:created xsi:type="dcterms:W3CDTF">2023-01-11T16:44:00Z</dcterms:created>
  <dcterms:modified xsi:type="dcterms:W3CDTF">2023-01-11T16:45:00Z</dcterms:modified>
</cp:coreProperties>
</file>